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122" w:rsidRDefault="00F3752F" w:rsidP="00C63AB0">
      <w:pPr>
        <w:jc w:val="center"/>
        <w:rPr>
          <w:rFonts w:ascii="Arial" w:hAnsi="Arial" w:cs="Arial"/>
          <w:bCs/>
          <w:sz w:val="32"/>
          <w:szCs w:val="32"/>
        </w:rPr>
      </w:pPr>
      <w:r>
        <w:rPr>
          <w:noProof/>
          <w:lang w:eastAsia="fr-FR"/>
        </w:rPr>
        <w:drawing>
          <wp:anchor distT="0" distB="0" distL="114300" distR="114300" simplePos="0" relativeHeight="251659264" behindDoc="0" locked="0" layoutInCell="1" allowOverlap="1">
            <wp:simplePos x="0" y="0"/>
            <wp:positionH relativeFrom="column">
              <wp:posOffset>-100965</wp:posOffset>
            </wp:positionH>
            <wp:positionV relativeFrom="paragraph">
              <wp:posOffset>-109855</wp:posOffset>
            </wp:positionV>
            <wp:extent cx="1085850" cy="1219200"/>
            <wp:effectExtent l="0" t="0" r="0" b="0"/>
            <wp:wrapNone/>
            <wp:docPr id="3" name="Image 3" descr="Acad-Lyon-SIMPLE-gris-p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ad-Lyon-SIMPLE-gris-p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219200"/>
                    </a:xfrm>
                    <a:prstGeom prst="rect">
                      <a:avLst/>
                    </a:prstGeom>
                    <a:noFill/>
                  </pic:spPr>
                </pic:pic>
              </a:graphicData>
            </a:graphic>
            <wp14:sizeRelH relativeFrom="page">
              <wp14:pctWidth>0</wp14:pctWidth>
            </wp14:sizeRelH>
            <wp14:sizeRelV relativeFrom="page">
              <wp14:pctHeight>0</wp14:pctHeight>
            </wp14:sizeRelV>
          </wp:anchor>
        </w:drawing>
      </w:r>
    </w:p>
    <w:p w:rsidR="00891122" w:rsidRPr="00C275B0" w:rsidRDefault="00891122" w:rsidP="0075760F">
      <w:pPr>
        <w:ind w:left="4678"/>
        <w:jc w:val="right"/>
        <w:rPr>
          <w:rFonts w:ascii="Arial" w:hAnsi="Arial" w:cs="Arial"/>
          <w:sz w:val="28"/>
          <w:szCs w:val="28"/>
        </w:rPr>
      </w:pPr>
      <w:r w:rsidRPr="00C275B0">
        <w:rPr>
          <w:rFonts w:ascii="Arial" w:hAnsi="Arial" w:cs="Arial"/>
          <w:sz w:val="28"/>
          <w:szCs w:val="28"/>
        </w:rPr>
        <w:t>Brevet Professionnel BOULANGER</w:t>
      </w:r>
    </w:p>
    <w:p w:rsidR="00891122" w:rsidRPr="00C275B0" w:rsidRDefault="00C273EB" w:rsidP="0075760F">
      <w:pPr>
        <w:ind w:left="4678"/>
        <w:jc w:val="right"/>
        <w:rPr>
          <w:rFonts w:ascii="Arial" w:hAnsi="Arial" w:cs="Arial"/>
          <w:bCs/>
          <w:sz w:val="28"/>
          <w:szCs w:val="28"/>
        </w:rPr>
      </w:pPr>
      <w:r w:rsidRPr="00C275B0">
        <w:rPr>
          <w:rFonts w:ascii="Arial" w:hAnsi="Arial" w:cs="Arial"/>
          <w:bCs/>
          <w:sz w:val="28"/>
          <w:szCs w:val="28"/>
        </w:rPr>
        <w:t>SESSION 2016</w:t>
      </w:r>
    </w:p>
    <w:p w:rsidR="00891122" w:rsidRPr="00C275B0" w:rsidRDefault="00891122" w:rsidP="0075760F">
      <w:pPr>
        <w:ind w:left="4678"/>
        <w:jc w:val="right"/>
        <w:rPr>
          <w:rFonts w:ascii="Arial" w:hAnsi="Arial" w:cs="Arial"/>
          <w:bCs/>
          <w:sz w:val="28"/>
          <w:szCs w:val="28"/>
        </w:rPr>
      </w:pPr>
    </w:p>
    <w:p w:rsidR="00891122" w:rsidRPr="00C275B0" w:rsidRDefault="00891122" w:rsidP="0075760F">
      <w:pPr>
        <w:ind w:left="4678"/>
        <w:jc w:val="right"/>
        <w:rPr>
          <w:rFonts w:ascii="Arial" w:hAnsi="Arial" w:cs="Arial"/>
          <w:b/>
          <w:bCs/>
          <w:sz w:val="28"/>
          <w:szCs w:val="28"/>
        </w:rPr>
      </w:pPr>
      <w:r w:rsidRPr="00C275B0">
        <w:rPr>
          <w:rFonts w:ascii="Arial" w:hAnsi="Arial" w:cs="Arial"/>
          <w:b/>
          <w:bCs/>
          <w:sz w:val="28"/>
          <w:szCs w:val="28"/>
        </w:rPr>
        <w:t>Epreuve de gestion appliquée E4</w:t>
      </w:r>
    </w:p>
    <w:p w:rsidR="00EA643F" w:rsidRDefault="00EA643F" w:rsidP="0075760F">
      <w:pPr>
        <w:ind w:left="4678"/>
        <w:jc w:val="right"/>
        <w:rPr>
          <w:rFonts w:ascii="Arial" w:hAnsi="Arial" w:cs="Arial"/>
          <w:b/>
          <w:bCs/>
          <w:sz w:val="28"/>
          <w:szCs w:val="28"/>
          <w:u w:val="single"/>
        </w:rPr>
      </w:pPr>
    </w:p>
    <w:p w:rsidR="00891122" w:rsidRPr="00EA643F" w:rsidRDefault="00891122" w:rsidP="0075760F">
      <w:pPr>
        <w:ind w:left="4678"/>
        <w:jc w:val="right"/>
        <w:rPr>
          <w:rFonts w:ascii="Arial" w:hAnsi="Arial" w:cs="Arial"/>
          <w:bCs/>
          <w:sz w:val="28"/>
          <w:szCs w:val="28"/>
          <w:u w:val="single"/>
        </w:rPr>
      </w:pPr>
      <w:r w:rsidRPr="00EA643F">
        <w:rPr>
          <w:rFonts w:ascii="Arial" w:hAnsi="Arial" w:cs="Arial"/>
          <w:bCs/>
          <w:sz w:val="28"/>
          <w:szCs w:val="28"/>
          <w:u w:val="single"/>
        </w:rPr>
        <w:t>Contrôle en Cours de Formation</w:t>
      </w:r>
    </w:p>
    <w:p w:rsidR="00891122" w:rsidRPr="00C275B0" w:rsidRDefault="00891122" w:rsidP="0075760F">
      <w:pPr>
        <w:ind w:firstLine="1843"/>
        <w:jc w:val="right"/>
        <w:rPr>
          <w:rFonts w:ascii="Arial" w:hAnsi="Arial" w:cs="Arial"/>
          <w:bCs/>
          <w:sz w:val="28"/>
          <w:szCs w:val="28"/>
        </w:rPr>
      </w:pPr>
    </w:p>
    <w:p w:rsidR="00891122" w:rsidRPr="00C275B0" w:rsidRDefault="00891122" w:rsidP="0075760F">
      <w:pPr>
        <w:jc w:val="right"/>
        <w:rPr>
          <w:rFonts w:ascii="Arial" w:hAnsi="Arial" w:cs="Arial"/>
          <w:bCs/>
          <w:sz w:val="28"/>
          <w:szCs w:val="28"/>
        </w:rPr>
      </w:pPr>
    </w:p>
    <w:p w:rsidR="00891122" w:rsidRPr="00C275B0" w:rsidRDefault="00891122" w:rsidP="00DA6FF1">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hAnsi="Arial" w:cs="Arial"/>
          <w:b/>
          <w:bCs/>
          <w:sz w:val="32"/>
          <w:szCs w:val="32"/>
        </w:rPr>
      </w:pPr>
      <w:r w:rsidRPr="00C275B0">
        <w:rPr>
          <w:rFonts w:ascii="Arial" w:hAnsi="Arial" w:cs="Arial"/>
          <w:b/>
          <w:bCs/>
          <w:sz w:val="32"/>
          <w:szCs w:val="32"/>
        </w:rPr>
        <w:t xml:space="preserve">Consignes </w:t>
      </w:r>
      <w:r w:rsidR="00101664" w:rsidRPr="00C275B0">
        <w:rPr>
          <w:rFonts w:ascii="Arial" w:hAnsi="Arial" w:cs="Arial"/>
          <w:b/>
          <w:bCs/>
          <w:sz w:val="32"/>
          <w:szCs w:val="32"/>
        </w:rPr>
        <w:t>aux établissements de formation</w:t>
      </w:r>
    </w:p>
    <w:p w:rsidR="00EA643F" w:rsidRDefault="00EA643F" w:rsidP="0075760F">
      <w:pPr>
        <w:jc w:val="right"/>
        <w:rPr>
          <w:rFonts w:ascii="Arial" w:hAnsi="Arial" w:cs="Arial"/>
          <w:bCs/>
          <w:sz w:val="22"/>
          <w:szCs w:val="22"/>
        </w:rPr>
      </w:pPr>
    </w:p>
    <w:p w:rsidR="00C275B0" w:rsidRPr="00364E51" w:rsidRDefault="00C275B0" w:rsidP="00966375">
      <w:pPr>
        <w:jc w:val="both"/>
        <w:rPr>
          <w:rFonts w:ascii="Arial" w:hAnsi="Arial" w:cs="Arial"/>
          <w:bCs/>
          <w:sz w:val="22"/>
          <w:szCs w:val="22"/>
        </w:rPr>
      </w:pPr>
      <w:r w:rsidRPr="00364E51">
        <w:rPr>
          <w:rFonts w:ascii="Arial" w:hAnsi="Arial" w:cs="Arial"/>
          <w:bCs/>
          <w:sz w:val="22"/>
          <w:szCs w:val="22"/>
        </w:rPr>
        <w:t>Sous épreuve E41</w:t>
      </w:r>
      <w:r w:rsidR="00364E51" w:rsidRPr="00364E51">
        <w:rPr>
          <w:rFonts w:ascii="Arial" w:hAnsi="Arial" w:cs="Arial"/>
          <w:bCs/>
          <w:sz w:val="22"/>
          <w:szCs w:val="22"/>
        </w:rPr>
        <w:t> :</w:t>
      </w:r>
    </w:p>
    <w:p w:rsidR="00C275B0" w:rsidRPr="00C275B0" w:rsidRDefault="00C275B0" w:rsidP="00966375">
      <w:pPr>
        <w:jc w:val="both"/>
        <w:rPr>
          <w:rFonts w:ascii="Arial" w:hAnsi="Arial" w:cs="Arial"/>
          <w:b/>
          <w:bCs/>
          <w:sz w:val="22"/>
          <w:szCs w:val="22"/>
        </w:rPr>
      </w:pPr>
      <w:r w:rsidRPr="00C275B0">
        <w:rPr>
          <w:rFonts w:ascii="Arial" w:hAnsi="Arial" w:cs="Arial"/>
          <w:b/>
          <w:bCs/>
          <w:sz w:val="22"/>
          <w:szCs w:val="22"/>
        </w:rPr>
        <w:t>Environnement économique et juridique et gestion de l’entreprise</w:t>
      </w:r>
    </w:p>
    <w:p w:rsidR="00C275B0" w:rsidRPr="00C275B0" w:rsidRDefault="00C275B0" w:rsidP="00966375">
      <w:pPr>
        <w:jc w:val="both"/>
        <w:rPr>
          <w:rFonts w:ascii="Arial" w:hAnsi="Arial" w:cs="Arial"/>
          <w:b/>
          <w:bCs/>
          <w:sz w:val="22"/>
          <w:szCs w:val="22"/>
        </w:rPr>
      </w:pPr>
    </w:p>
    <w:p w:rsidR="00C275B0" w:rsidRPr="00364E51" w:rsidRDefault="00C275B0" w:rsidP="00966375">
      <w:pPr>
        <w:jc w:val="both"/>
        <w:rPr>
          <w:rFonts w:ascii="Arial" w:hAnsi="Arial" w:cs="Arial"/>
          <w:bCs/>
          <w:sz w:val="22"/>
          <w:szCs w:val="22"/>
        </w:rPr>
      </w:pPr>
      <w:r w:rsidRPr="00364E51">
        <w:rPr>
          <w:rFonts w:ascii="Arial" w:hAnsi="Arial" w:cs="Arial"/>
          <w:bCs/>
          <w:sz w:val="22"/>
          <w:szCs w:val="22"/>
        </w:rPr>
        <w:t>Sous épreuve dossier E42</w:t>
      </w:r>
      <w:r w:rsidR="00364E51" w:rsidRPr="00364E51">
        <w:rPr>
          <w:rFonts w:ascii="Arial" w:hAnsi="Arial" w:cs="Arial"/>
          <w:bCs/>
          <w:sz w:val="22"/>
          <w:szCs w:val="22"/>
        </w:rPr>
        <w:t> :</w:t>
      </w:r>
    </w:p>
    <w:p w:rsidR="00C275B0" w:rsidRPr="00C275B0" w:rsidRDefault="00C275B0" w:rsidP="00966375">
      <w:pPr>
        <w:jc w:val="both"/>
        <w:rPr>
          <w:rFonts w:ascii="Arial" w:hAnsi="Arial" w:cs="Arial"/>
          <w:b/>
          <w:bCs/>
          <w:sz w:val="22"/>
          <w:szCs w:val="22"/>
        </w:rPr>
      </w:pPr>
      <w:r w:rsidRPr="00C275B0">
        <w:rPr>
          <w:rFonts w:ascii="Arial" w:hAnsi="Arial" w:cs="Arial"/>
          <w:b/>
          <w:bCs/>
          <w:sz w:val="22"/>
          <w:szCs w:val="22"/>
        </w:rPr>
        <w:t>Etude technique liée à l’activité professionnelle</w:t>
      </w:r>
    </w:p>
    <w:p w:rsidR="00891122" w:rsidRDefault="00891122" w:rsidP="00C63AB0">
      <w:pPr>
        <w:jc w:val="center"/>
        <w:rPr>
          <w:rFonts w:ascii="Arial" w:hAnsi="Arial" w:cs="Arial"/>
          <w:bCs/>
          <w:sz w:val="32"/>
          <w:szCs w:val="32"/>
        </w:rPr>
      </w:pPr>
    </w:p>
    <w:p w:rsidR="00ED39C9" w:rsidRDefault="00ED39C9" w:rsidP="00C63AB0">
      <w:pPr>
        <w:jc w:val="center"/>
        <w:rPr>
          <w:rFonts w:ascii="Arial" w:hAnsi="Arial" w:cs="Arial"/>
          <w:bCs/>
          <w:sz w:val="32"/>
          <w:szCs w:val="32"/>
        </w:rPr>
      </w:pPr>
    </w:p>
    <w:p w:rsidR="00ED39C9" w:rsidRDefault="00ED39C9" w:rsidP="00C63AB0">
      <w:pPr>
        <w:jc w:val="center"/>
        <w:rPr>
          <w:rFonts w:ascii="Arial" w:hAnsi="Arial" w:cs="Arial"/>
          <w:bCs/>
          <w:sz w:val="32"/>
          <w:szCs w:val="32"/>
        </w:rPr>
      </w:pPr>
    </w:p>
    <w:p w:rsidR="00ED39C9" w:rsidRDefault="00ED39C9" w:rsidP="00C63AB0">
      <w:pPr>
        <w:jc w:val="center"/>
        <w:rPr>
          <w:rFonts w:ascii="Arial" w:hAnsi="Arial" w:cs="Arial"/>
          <w:bCs/>
          <w:sz w:val="32"/>
          <w:szCs w:val="32"/>
        </w:rPr>
      </w:pPr>
    </w:p>
    <w:p w:rsidR="00ED39C9" w:rsidRDefault="00ED39C9" w:rsidP="00C63AB0">
      <w:pPr>
        <w:jc w:val="center"/>
        <w:rPr>
          <w:rFonts w:ascii="Arial" w:hAnsi="Arial" w:cs="Arial"/>
          <w:bCs/>
          <w:sz w:val="32"/>
          <w:szCs w:val="32"/>
        </w:rPr>
      </w:pPr>
    </w:p>
    <w:p w:rsidR="00ED39C9" w:rsidRDefault="00ED39C9" w:rsidP="00C63AB0">
      <w:pPr>
        <w:jc w:val="center"/>
        <w:rPr>
          <w:rFonts w:ascii="Arial" w:hAnsi="Arial" w:cs="Arial"/>
          <w:bCs/>
          <w:sz w:val="32"/>
          <w:szCs w:val="32"/>
        </w:rPr>
      </w:pPr>
    </w:p>
    <w:p w:rsidR="00ED39C9" w:rsidRDefault="00ED39C9" w:rsidP="00EA643F">
      <w:pPr>
        <w:rPr>
          <w:rFonts w:ascii="Arial" w:hAnsi="Arial" w:cs="Arial"/>
          <w:bCs/>
          <w:sz w:val="32"/>
          <w:szCs w:val="32"/>
        </w:rPr>
      </w:pPr>
    </w:p>
    <w:p w:rsidR="00891122" w:rsidRPr="00856A5B" w:rsidRDefault="00891122" w:rsidP="0096637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hAnsi="Arial" w:cs="Arial"/>
          <w:b/>
          <w:bCs/>
          <w:sz w:val="32"/>
          <w:szCs w:val="32"/>
        </w:rPr>
      </w:pPr>
      <w:r w:rsidRPr="00856A5B">
        <w:rPr>
          <w:rFonts w:ascii="Arial" w:hAnsi="Arial" w:cs="Arial"/>
          <w:b/>
          <w:bCs/>
          <w:sz w:val="32"/>
          <w:szCs w:val="32"/>
        </w:rPr>
        <w:t>Sommaire</w:t>
      </w:r>
    </w:p>
    <w:p w:rsidR="00D50A08" w:rsidRPr="00ED39C9" w:rsidRDefault="00891122" w:rsidP="00250790">
      <w:pPr>
        <w:tabs>
          <w:tab w:val="left" w:pos="9072"/>
        </w:tabs>
        <w:jc w:val="center"/>
        <w:rPr>
          <w:rFonts w:ascii="Arial" w:hAnsi="Arial" w:cs="Arial"/>
          <w:bCs/>
          <w:sz w:val="20"/>
          <w:szCs w:val="20"/>
        </w:rPr>
      </w:pPr>
      <w:r w:rsidRPr="00ED39C9">
        <w:rPr>
          <w:rFonts w:ascii="Arial" w:hAnsi="Arial" w:cs="Arial"/>
          <w:bCs/>
          <w:sz w:val="20"/>
          <w:szCs w:val="20"/>
        </w:rPr>
        <w:tab/>
      </w:r>
    </w:p>
    <w:p w:rsidR="00891122" w:rsidRPr="00966375" w:rsidRDefault="00D50A08" w:rsidP="00D50A08">
      <w:pPr>
        <w:tabs>
          <w:tab w:val="left" w:pos="9072"/>
        </w:tabs>
        <w:jc w:val="right"/>
        <w:rPr>
          <w:rFonts w:ascii="Arial" w:hAnsi="Arial" w:cs="Arial"/>
          <w:bCs/>
        </w:rPr>
      </w:pPr>
      <w:r>
        <w:rPr>
          <w:rFonts w:ascii="Arial" w:hAnsi="Arial" w:cs="Arial"/>
          <w:bCs/>
          <w:sz w:val="32"/>
          <w:szCs w:val="32"/>
        </w:rPr>
        <w:tab/>
      </w:r>
      <w:r w:rsidR="00891122" w:rsidRPr="00966375">
        <w:rPr>
          <w:rFonts w:ascii="Arial" w:hAnsi="Arial" w:cs="Arial"/>
          <w:bCs/>
        </w:rPr>
        <w:t>Page</w:t>
      </w:r>
    </w:p>
    <w:p w:rsidR="00891122" w:rsidRDefault="00891122" w:rsidP="00C63AB0">
      <w:pPr>
        <w:tabs>
          <w:tab w:val="left" w:pos="8789"/>
        </w:tabs>
        <w:jc w:val="center"/>
        <w:rPr>
          <w:rFonts w:ascii="Arial" w:hAnsi="Arial" w:cs="Arial"/>
          <w:bCs/>
          <w:sz w:val="32"/>
          <w:szCs w:val="32"/>
        </w:rPr>
      </w:pPr>
    </w:p>
    <w:p w:rsidR="00891122" w:rsidRPr="00D06C5C" w:rsidRDefault="00891122" w:rsidP="00D50A08">
      <w:pPr>
        <w:ind w:left="-142"/>
        <w:rPr>
          <w:rFonts w:ascii="Arial" w:hAnsi="Arial" w:cs="Arial"/>
          <w:bCs/>
          <w:sz w:val="22"/>
          <w:szCs w:val="22"/>
        </w:rPr>
      </w:pPr>
      <w:r w:rsidRPr="00D06C5C">
        <w:rPr>
          <w:rFonts w:ascii="Arial" w:hAnsi="Arial" w:cs="Arial"/>
          <w:bCs/>
          <w:sz w:val="22"/>
          <w:szCs w:val="22"/>
        </w:rPr>
        <w:t xml:space="preserve">E4 </w:t>
      </w:r>
      <w:r w:rsidR="00D06C5C">
        <w:rPr>
          <w:rFonts w:ascii="Arial" w:hAnsi="Arial" w:cs="Arial"/>
          <w:bCs/>
          <w:sz w:val="22"/>
          <w:szCs w:val="22"/>
        </w:rPr>
        <w:tab/>
        <w:t>Épreuve de gestion appliquée</w:t>
      </w:r>
      <w:r w:rsidR="00D50A08">
        <w:rPr>
          <w:rFonts w:ascii="Arial" w:hAnsi="Arial" w:cs="Arial"/>
          <w:bCs/>
          <w:sz w:val="22"/>
          <w:szCs w:val="22"/>
        </w:rPr>
        <w:tab/>
      </w:r>
      <w:r w:rsidR="00D50A08">
        <w:rPr>
          <w:rFonts w:ascii="Arial" w:hAnsi="Arial" w:cs="Arial"/>
          <w:bCs/>
          <w:sz w:val="22"/>
          <w:szCs w:val="22"/>
        </w:rPr>
        <w:tab/>
      </w:r>
      <w:r w:rsidR="00D50A08">
        <w:rPr>
          <w:rFonts w:ascii="Arial" w:hAnsi="Arial" w:cs="Arial"/>
          <w:bCs/>
          <w:sz w:val="22"/>
          <w:szCs w:val="22"/>
        </w:rPr>
        <w:tab/>
      </w:r>
      <w:r w:rsidR="00D50A08">
        <w:rPr>
          <w:rFonts w:ascii="Arial" w:hAnsi="Arial" w:cs="Arial"/>
          <w:bCs/>
          <w:sz w:val="22"/>
          <w:szCs w:val="22"/>
        </w:rPr>
        <w:tab/>
      </w:r>
      <w:r w:rsidR="00D50A08">
        <w:rPr>
          <w:rFonts w:ascii="Arial" w:hAnsi="Arial" w:cs="Arial"/>
          <w:bCs/>
          <w:sz w:val="22"/>
          <w:szCs w:val="22"/>
        </w:rPr>
        <w:tab/>
      </w:r>
      <w:r w:rsidR="00D50A08">
        <w:rPr>
          <w:rFonts w:ascii="Arial" w:hAnsi="Arial" w:cs="Arial"/>
          <w:bCs/>
          <w:sz w:val="22"/>
          <w:szCs w:val="22"/>
        </w:rPr>
        <w:tab/>
      </w:r>
      <w:r w:rsidR="00D50A08">
        <w:rPr>
          <w:rFonts w:ascii="Arial" w:hAnsi="Arial" w:cs="Arial"/>
          <w:bCs/>
          <w:sz w:val="22"/>
          <w:szCs w:val="22"/>
        </w:rPr>
        <w:tab/>
      </w:r>
      <w:r w:rsidR="00D50A08">
        <w:rPr>
          <w:rFonts w:ascii="Arial" w:hAnsi="Arial" w:cs="Arial"/>
          <w:bCs/>
          <w:sz w:val="22"/>
          <w:szCs w:val="22"/>
        </w:rPr>
        <w:tab/>
      </w:r>
      <w:r w:rsidR="00D50A08">
        <w:rPr>
          <w:rFonts w:ascii="Arial" w:hAnsi="Arial" w:cs="Arial"/>
          <w:bCs/>
          <w:sz w:val="22"/>
          <w:szCs w:val="22"/>
        </w:rPr>
        <w:tab/>
      </w:r>
      <w:r w:rsidRPr="00D06C5C">
        <w:rPr>
          <w:rFonts w:ascii="Arial" w:hAnsi="Arial" w:cs="Arial"/>
          <w:bCs/>
          <w:sz w:val="22"/>
          <w:szCs w:val="22"/>
        </w:rPr>
        <w:t>2</w:t>
      </w:r>
    </w:p>
    <w:p w:rsidR="00891122" w:rsidRPr="00D06C5C" w:rsidRDefault="00891122" w:rsidP="009C686F">
      <w:pPr>
        <w:tabs>
          <w:tab w:val="left" w:leader="dot" w:pos="9498"/>
        </w:tabs>
        <w:ind w:left="-142"/>
        <w:rPr>
          <w:rFonts w:ascii="Arial" w:hAnsi="Arial" w:cs="Arial"/>
          <w:bCs/>
          <w:sz w:val="22"/>
          <w:szCs w:val="22"/>
        </w:rPr>
      </w:pPr>
    </w:p>
    <w:p w:rsidR="00891122" w:rsidRPr="00D06C5C" w:rsidRDefault="00D50A08" w:rsidP="00D50A08">
      <w:pPr>
        <w:ind w:left="-142"/>
        <w:rPr>
          <w:rFonts w:ascii="Arial" w:hAnsi="Arial" w:cs="Arial"/>
          <w:bCs/>
          <w:sz w:val="22"/>
          <w:szCs w:val="22"/>
        </w:rPr>
      </w:pPr>
      <w:r>
        <w:rPr>
          <w:rFonts w:ascii="Arial" w:hAnsi="Arial" w:cs="Arial"/>
          <w:bCs/>
          <w:sz w:val="22"/>
          <w:szCs w:val="22"/>
        </w:rPr>
        <w:t>E41</w:t>
      </w:r>
      <w:r>
        <w:rPr>
          <w:rFonts w:ascii="Arial" w:hAnsi="Arial" w:cs="Arial"/>
          <w:bCs/>
          <w:sz w:val="22"/>
          <w:szCs w:val="22"/>
        </w:rPr>
        <w:tab/>
      </w:r>
      <w:r w:rsidR="00891122" w:rsidRPr="00D06C5C">
        <w:rPr>
          <w:rFonts w:ascii="Arial" w:hAnsi="Arial" w:cs="Arial"/>
          <w:bCs/>
          <w:sz w:val="22"/>
          <w:szCs w:val="22"/>
        </w:rPr>
        <w:t>Sous épreuve d’environnement économique et juridique et gestion de l’entreprise : objectifs, contenu, déroulement des situations d’évaluation</w:t>
      </w:r>
      <w:r w:rsidR="00891122" w:rsidRPr="00D06C5C">
        <w:rPr>
          <w:rFonts w:ascii="Arial" w:hAnsi="Arial" w:cs="Arial"/>
          <w:bCs/>
          <w:sz w:val="22"/>
          <w:szCs w:val="22"/>
        </w:rPr>
        <w:tab/>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891122" w:rsidRPr="00D06C5C">
        <w:rPr>
          <w:rFonts w:ascii="Arial" w:hAnsi="Arial" w:cs="Arial"/>
          <w:bCs/>
          <w:sz w:val="22"/>
          <w:szCs w:val="22"/>
        </w:rPr>
        <w:t>2</w:t>
      </w:r>
    </w:p>
    <w:p w:rsidR="00891122" w:rsidRPr="00D06C5C" w:rsidRDefault="00891122" w:rsidP="00D50A08">
      <w:pPr>
        <w:ind w:left="-142"/>
        <w:rPr>
          <w:rFonts w:ascii="Arial" w:hAnsi="Arial" w:cs="Arial"/>
          <w:bCs/>
          <w:sz w:val="22"/>
          <w:szCs w:val="22"/>
        </w:rPr>
      </w:pPr>
    </w:p>
    <w:p w:rsidR="00891122" w:rsidRPr="00D06C5C" w:rsidRDefault="00891122" w:rsidP="00D50A08">
      <w:pPr>
        <w:ind w:left="-142"/>
        <w:rPr>
          <w:rFonts w:ascii="Arial" w:hAnsi="Arial" w:cs="Arial"/>
          <w:bCs/>
          <w:sz w:val="22"/>
          <w:szCs w:val="22"/>
        </w:rPr>
      </w:pPr>
      <w:r w:rsidRPr="00D06C5C">
        <w:rPr>
          <w:rFonts w:ascii="Arial" w:hAnsi="Arial" w:cs="Arial"/>
          <w:bCs/>
          <w:sz w:val="22"/>
          <w:szCs w:val="22"/>
        </w:rPr>
        <w:t xml:space="preserve">E42 </w:t>
      </w:r>
      <w:r w:rsidR="00D50A08">
        <w:rPr>
          <w:rFonts w:ascii="Arial" w:hAnsi="Arial" w:cs="Arial"/>
          <w:bCs/>
          <w:sz w:val="22"/>
          <w:szCs w:val="22"/>
        </w:rPr>
        <w:tab/>
      </w:r>
      <w:r w:rsidRPr="00D06C5C">
        <w:rPr>
          <w:rFonts w:ascii="Arial" w:hAnsi="Arial" w:cs="Arial"/>
          <w:bCs/>
          <w:sz w:val="22"/>
          <w:szCs w:val="22"/>
        </w:rPr>
        <w:t>Sous épreuve dossier : étude technique liée à l’activité professionnelle</w:t>
      </w:r>
    </w:p>
    <w:p w:rsidR="00ED39C9" w:rsidRDefault="00E94733" w:rsidP="00ED39C9">
      <w:pPr>
        <w:numPr>
          <w:ilvl w:val="0"/>
          <w:numId w:val="10"/>
        </w:numPr>
        <w:rPr>
          <w:rFonts w:ascii="Arial" w:hAnsi="Arial" w:cs="Arial"/>
          <w:bCs/>
          <w:sz w:val="22"/>
          <w:szCs w:val="22"/>
        </w:rPr>
      </w:pPr>
      <w:r>
        <w:rPr>
          <w:rFonts w:ascii="Arial" w:hAnsi="Arial" w:cs="Arial"/>
          <w:bCs/>
          <w:sz w:val="22"/>
          <w:szCs w:val="22"/>
        </w:rPr>
        <w:t>l</w:t>
      </w:r>
      <w:r w:rsidR="00891122" w:rsidRPr="00D06C5C">
        <w:rPr>
          <w:rFonts w:ascii="Arial" w:hAnsi="Arial" w:cs="Arial"/>
          <w:bCs/>
          <w:sz w:val="22"/>
          <w:szCs w:val="22"/>
        </w:rPr>
        <w:t>e dossier</w:t>
      </w:r>
      <w:r w:rsidR="00891122" w:rsidRPr="00D06C5C">
        <w:rPr>
          <w:rFonts w:ascii="Arial" w:hAnsi="Arial" w:cs="Arial"/>
          <w:bCs/>
          <w:sz w:val="22"/>
          <w:szCs w:val="22"/>
        </w:rPr>
        <w:tab/>
        <w:t xml:space="preserve"> </w:t>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891122" w:rsidRPr="00D06C5C">
        <w:rPr>
          <w:rFonts w:ascii="Arial" w:hAnsi="Arial" w:cs="Arial"/>
          <w:bCs/>
          <w:sz w:val="22"/>
          <w:szCs w:val="22"/>
        </w:rPr>
        <w:t>3</w:t>
      </w:r>
    </w:p>
    <w:p w:rsidR="00891122" w:rsidRDefault="00E94733" w:rsidP="00ED39C9">
      <w:pPr>
        <w:numPr>
          <w:ilvl w:val="0"/>
          <w:numId w:val="10"/>
        </w:numPr>
        <w:rPr>
          <w:rFonts w:ascii="Arial" w:hAnsi="Arial" w:cs="Arial"/>
          <w:bCs/>
          <w:sz w:val="22"/>
          <w:szCs w:val="22"/>
        </w:rPr>
      </w:pPr>
      <w:r>
        <w:rPr>
          <w:rFonts w:ascii="Arial" w:hAnsi="Arial" w:cs="Arial"/>
          <w:bCs/>
          <w:sz w:val="22"/>
          <w:szCs w:val="22"/>
        </w:rPr>
        <w:t>d</w:t>
      </w:r>
      <w:r w:rsidR="00891122" w:rsidRPr="00ED39C9">
        <w:rPr>
          <w:rFonts w:ascii="Arial" w:hAnsi="Arial" w:cs="Arial"/>
          <w:bCs/>
          <w:sz w:val="22"/>
          <w:szCs w:val="22"/>
        </w:rPr>
        <w:t>éroulement de la sous épreuve</w:t>
      </w:r>
      <w:r w:rsidR="00891122" w:rsidRP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891122" w:rsidRPr="00ED39C9">
        <w:rPr>
          <w:rFonts w:ascii="Arial" w:hAnsi="Arial" w:cs="Arial"/>
          <w:bCs/>
          <w:sz w:val="22"/>
          <w:szCs w:val="22"/>
        </w:rPr>
        <w:t>4</w:t>
      </w:r>
    </w:p>
    <w:p w:rsidR="00891122" w:rsidRPr="00ED39C9" w:rsidRDefault="00E94733" w:rsidP="00ED39C9">
      <w:pPr>
        <w:numPr>
          <w:ilvl w:val="0"/>
          <w:numId w:val="10"/>
        </w:numPr>
        <w:rPr>
          <w:rFonts w:ascii="Arial" w:hAnsi="Arial" w:cs="Arial"/>
          <w:bCs/>
          <w:sz w:val="22"/>
          <w:szCs w:val="22"/>
        </w:rPr>
      </w:pPr>
      <w:r>
        <w:rPr>
          <w:rFonts w:ascii="Arial" w:hAnsi="Arial" w:cs="Arial"/>
          <w:bCs/>
          <w:sz w:val="22"/>
          <w:szCs w:val="22"/>
        </w:rPr>
        <w:t>c</w:t>
      </w:r>
      <w:r w:rsidR="00891122" w:rsidRPr="00ED39C9">
        <w:rPr>
          <w:rFonts w:ascii="Arial" w:hAnsi="Arial" w:cs="Arial"/>
          <w:bCs/>
          <w:sz w:val="22"/>
          <w:szCs w:val="22"/>
        </w:rPr>
        <w:t>ritèr</w:t>
      </w:r>
      <w:r w:rsidR="00ED39C9">
        <w:rPr>
          <w:rFonts w:ascii="Arial" w:hAnsi="Arial" w:cs="Arial"/>
          <w:bCs/>
          <w:sz w:val="22"/>
          <w:szCs w:val="22"/>
        </w:rPr>
        <w:t>es et commission d’évaluation</w:t>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891122" w:rsidRPr="00ED39C9">
        <w:rPr>
          <w:rFonts w:ascii="Arial" w:hAnsi="Arial" w:cs="Arial"/>
          <w:bCs/>
          <w:sz w:val="22"/>
          <w:szCs w:val="22"/>
        </w:rPr>
        <w:t>4</w:t>
      </w:r>
    </w:p>
    <w:p w:rsidR="00891122" w:rsidRPr="00D06C5C" w:rsidRDefault="00891122" w:rsidP="00D50A08">
      <w:pPr>
        <w:ind w:left="-142"/>
        <w:rPr>
          <w:rFonts w:ascii="Arial" w:hAnsi="Arial" w:cs="Arial"/>
          <w:bCs/>
          <w:sz w:val="22"/>
          <w:szCs w:val="22"/>
        </w:rPr>
      </w:pPr>
    </w:p>
    <w:p w:rsidR="00891122" w:rsidRPr="00D06C5C" w:rsidRDefault="00891122" w:rsidP="00D50A08">
      <w:pPr>
        <w:ind w:left="-142"/>
        <w:rPr>
          <w:rFonts w:ascii="Arial" w:hAnsi="Arial" w:cs="Arial"/>
          <w:bCs/>
          <w:sz w:val="22"/>
          <w:szCs w:val="22"/>
        </w:rPr>
      </w:pPr>
      <w:r w:rsidRPr="00ED39C9">
        <w:rPr>
          <w:rFonts w:ascii="Arial" w:hAnsi="Arial" w:cs="Arial"/>
          <w:b/>
          <w:bCs/>
          <w:sz w:val="22"/>
          <w:szCs w:val="22"/>
        </w:rPr>
        <w:t>Annexe 1</w:t>
      </w:r>
      <w:r w:rsidRPr="00D06C5C">
        <w:rPr>
          <w:rFonts w:ascii="Arial" w:hAnsi="Arial" w:cs="Arial"/>
          <w:bCs/>
          <w:sz w:val="22"/>
          <w:szCs w:val="22"/>
        </w:rPr>
        <w:t xml:space="preserve"> – E4 - Épreuve de gestion appliquée </w:t>
      </w:r>
      <w:r w:rsidR="00350B89" w:rsidRPr="00D06C5C">
        <w:rPr>
          <w:rFonts w:ascii="Arial" w:hAnsi="Arial" w:cs="Arial"/>
          <w:bCs/>
          <w:sz w:val="22"/>
          <w:szCs w:val="22"/>
        </w:rPr>
        <w:t>- s</w:t>
      </w:r>
      <w:r w:rsidRPr="00D06C5C">
        <w:rPr>
          <w:rFonts w:ascii="Arial" w:hAnsi="Arial" w:cs="Arial"/>
          <w:bCs/>
          <w:sz w:val="22"/>
          <w:szCs w:val="22"/>
        </w:rPr>
        <w:t>ynthèse CCF</w:t>
      </w:r>
      <w:r w:rsidRPr="00D06C5C">
        <w:rPr>
          <w:rFonts w:ascii="Arial" w:hAnsi="Arial" w:cs="Arial"/>
          <w:bCs/>
          <w:sz w:val="22"/>
          <w:szCs w:val="22"/>
        </w:rPr>
        <w:tab/>
        <w:t xml:space="preserve"> </w:t>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Pr="00D06C5C">
        <w:rPr>
          <w:rFonts w:ascii="Arial" w:hAnsi="Arial" w:cs="Arial"/>
          <w:bCs/>
          <w:sz w:val="22"/>
          <w:szCs w:val="22"/>
        </w:rPr>
        <w:t>5</w:t>
      </w:r>
    </w:p>
    <w:p w:rsidR="00891122" w:rsidRPr="00D06C5C" w:rsidRDefault="00891122" w:rsidP="00D50A08">
      <w:pPr>
        <w:ind w:left="-142"/>
        <w:rPr>
          <w:rFonts w:ascii="Arial" w:hAnsi="Arial" w:cs="Arial"/>
          <w:bCs/>
          <w:sz w:val="22"/>
          <w:szCs w:val="22"/>
        </w:rPr>
      </w:pPr>
    </w:p>
    <w:p w:rsidR="00891122" w:rsidRPr="00D06C5C" w:rsidRDefault="00891122" w:rsidP="00D50A08">
      <w:pPr>
        <w:ind w:left="-142"/>
        <w:rPr>
          <w:rFonts w:ascii="Arial" w:hAnsi="Arial" w:cs="Arial"/>
          <w:bCs/>
          <w:sz w:val="22"/>
          <w:szCs w:val="22"/>
        </w:rPr>
      </w:pPr>
      <w:r w:rsidRPr="00ED39C9">
        <w:rPr>
          <w:rFonts w:ascii="Arial" w:hAnsi="Arial" w:cs="Arial"/>
          <w:b/>
          <w:bCs/>
          <w:sz w:val="22"/>
          <w:szCs w:val="22"/>
        </w:rPr>
        <w:t>Annexe 2</w:t>
      </w:r>
      <w:r w:rsidRPr="00D06C5C">
        <w:rPr>
          <w:rFonts w:ascii="Arial" w:hAnsi="Arial" w:cs="Arial"/>
          <w:bCs/>
          <w:sz w:val="22"/>
          <w:szCs w:val="22"/>
        </w:rPr>
        <w:t xml:space="preserve"> –</w:t>
      </w:r>
      <w:r w:rsidRPr="00D50A08">
        <w:rPr>
          <w:rFonts w:ascii="Arial" w:hAnsi="Arial" w:cs="Arial"/>
          <w:bCs/>
          <w:sz w:val="22"/>
          <w:szCs w:val="22"/>
        </w:rPr>
        <w:t xml:space="preserve"> E41 - Document d’évaluation et de report de note </w:t>
      </w:r>
      <w:r w:rsidRPr="00D06C5C">
        <w:rPr>
          <w:rFonts w:ascii="Arial" w:hAnsi="Arial" w:cs="Arial"/>
          <w:bCs/>
          <w:sz w:val="22"/>
          <w:szCs w:val="22"/>
        </w:rPr>
        <w:tab/>
        <w:t xml:space="preserve"> </w:t>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Pr="00D06C5C">
        <w:rPr>
          <w:rFonts w:ascii="Arial" w:hAnsi="Arial" w:cs="Arial"/>
          <w:bCs/>
          <w:sz w:val="22"/>
          <w:szCs w:val="22"/>
        </w:rPr>
        <w:t>6</w:t>
      </w:r>
    </w:p>
    <w:p w:rsidR="00891122" w:rsidRPr="00D06C5C" w:rsidRDefault="00891122" w:rsidP="00D50A08">
      <w:pPr>
        <w:ind w:left="-142"/>
        <w:rPr>
          <w:rFonts w:ascii="Arial" w:hAnsi="Arial" w:cs="Arial"/>
          <w:bCs/>
          <w:sz w:val="22"/>
          <w:szCs w:val="22"/>
        </w:rPr>
      </w:pPr>
    </w:p>
    <w:p w:rsidR="00891122" w:rsidRPr="00D06C5C" w:rsidRDefault="00891122" w:rsidP="00364E51">
      <w:pPr>
        <w:ind w:left="-142"/>
        <w:rPr>
          <w:rFonts w:ascii="Arial" w:hAnsi="Arial" w:cs="Arial"/>
          <w:bCs/>
          <w:sz w:val="22"/>
          <w:szCs w:val="22"/>
        </w:rPr>
      </w:pPr>
      <w:r w:rsidRPr="00ED39C9">
        <w:rPr>
          <w:rFonts w:ascii="Arial" w:hAnsi="Arial" w:cs="Arial"/>
          <w:b/>
          <w:bCs/>
          <w:sz w:val="22"/>
          <w:szCs w:val="22"/>
        </w:rPr>
        <w:t>Annexe 3</w:t>
      </w:r>
      <w:r w:rsidRPr="00D06C5C">
        <w:rPr>
          <w:rFonts w:ascii="Arial" w:hAnsi="Arial" w:cs="Arial"/>
          <w:bCs/>
          <w:sz w:val="22"/>
          <w:szCs w:val="22"/>
        </w:rPr>
        <w:t xml:space="preserve"> – E42 - Document d’évaluation et de report de note </w:t>
      </w:r>
      <w:r w:rsidRPr="00D06C5C">
        <w:rPr>
          <w:rFonts w:ascii="Arial" w:hAnsi="Arial" w:cs="Arial"/>
          <w:bCs/>
          <w:sz w:val="22"/>
          <w:szCs w:val="22"/>
        </w:rPr>
        <w:tab/>
        <w:t xml:space="preserve"> </w:t>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ED39C9">
        <w:rPr>
          <w:rFonts w:ascii="Arial" w:hAnsi="Arial" w:cs="Arial"/>
          <w:bCs/>
          <w:sz w:val="22"/>
          <w:szCs w:val="22"/>
        </w:rPr>
        <w:tab/>
      </w:r>
      <w:r w:rsidR="00364E51">
        <w:rPr>
          <w:rFonts w:ascii="Arial" w:hAnsi="Arial" w:cs="Arial"/>
          <w:bCs/>
          <w:sz w:val="22"/>
          <w:szCs w:val="22"/>
        </w:rPr>
        <w:t xml:space="preserve">        </w:t>
      </w:r>
      <w:r w:rsidRPr="00D06C5C">
        <w:rPr>
          <w:rFonts w:ascii="Arial" w:hAnsi="Arial" w:cs="Arial"/>
          <w:bCs/>
          <w:sz w:val="22"/>
          <w:szCs w:val="22"/>
        </w:rPr>
        <w:t>7</w:t>
      </w:r>
      <w:r w:rsidR="009C686F" w:rsidRPr="00D06C5C">
        <w:rPr>
          <w:rFonts w:ascii="Arial" w:hAnsi="Arial" w:cs="Arial"/>
          <w:bCs/>
          <w:sz w:val="22"/>
          <w:szCs w:val="22"/>
        </w:rPr>
        <w:t xml:space="preserve"> à 9</w:t>
      </w:r>
    </w:p>
    <w:p w:rsidR="00966375" w:rsidRDefault="00966375" w:rsidP="009C686F">
      <w:pPr>
        <w:tabs>
          <w:tab w:val="left" w:pos="567"/>
          <w:tab w:val="left" w:leader="dot" w:pos="9498"/>
        </w:tabs>
        <w:rPr>
          <w:rFonts w:ascii="Arial" w:hAnsi="Arial" w:cs="Arial"/>
          <w:bCs/>
        </w:rPr>
      </w:pPr>
    </w:p>
    <w:p w:rsidR="006C7B3D" w:rsidRPr="004A0B63" w:rsidRDefault="006C7B3D" w:rsidP="006C7B3D">
      <w:pPr>
        <w:tabs>
          <w:tab w:val="left" w:leader="dot" w:pos="-142"/>
        </w:tabs>
        <w:ind w:left="-142" w:right="-285"/>
        <w:rPr>
          <w:rFonts w:ascii="Arial" w:hAnsi="Arial" w:cs="Arial"/>
          <w:bCs/>
          <w:sz w:val="22"/>
          <w:szCs w:val="22"/>
        </w:rPr>
      </w:pPr>
      <w:r w:rsidRPr="004A0B63">
        <w:rPr>
          <w:rFonts w:ascii="Arial" w:hAnsi="Arial" w:cs="Arial"/>
          <w:b/>
          <w:bCs/>
          <w:sz w:val="22"/>
          <w:szCs w:val="22"/>
        </w:rPr>
        <w:t>Annexe 4</w:t>
      </w:r>
      <w:r w:rsidRPr="004A0B63">
        <w:rPr>
          <w:rFonts w:ascii="Arial" w:hAnsi="Arial" w:cs="Arial"/>
          <w:bCs/>
          <w:sz w:val="22"/>
          <w:szCs w:val="22"/>
        </w:rPr>
        <w:t xml:space="preserve"> – E42 - document à joindre au PV de jury </w:t>
      </w:r>
      <w:r w:rsidRPr="004A0B63">
        <w:rPr>
          <w:rFonts w:ascii="Arial" w:hAnsi="Arial" w:cs="Arial"/>
          <w:bCs/>
          <w:sz w:val="22"/>
          <w:szCs w:val="22"/>
        </w:rPr>
        <w:tab/>
        <w:t xml:space="preserve"> </w:t>
      </w:r>
      <w:r w:rsidRPr="004A0B63">
        <w:rPr>
          <w:rFonts w:ascii="Arial" w:hAnsi="Arial" w:cs="Arial"/>
          <w:bCs/>
          <w:sz w:val="22"/>
          <w:szCs w:val="22"/>
        </w:rPr>
        <w:tab/>
      </w:r>
      <w:r w:rsidRPr="004A0B63">
        <w:rPr>
          <w:rFonts w:ascii="Arial" w:hAnsi="Arial" w:cs="Arial"/>
          <w:bCs/>
          <w:sz w:val="22"/>
          <w:szCs w:val="22"/>
        </w:rPr>
        <w:tab/>
      </w:r>
      <w:r w:rsidRPr="004A0B63">
        <w:rPr>
          <w:rFonts w:ascii="Arial" w:hAnsi="Arial" w:cs="Arial"/>
          <w:bCs/>
          <w:sz w:val="22"/>
          <w:szCs w:val="22"/>
        </w:rPr>
        <w:tab/>
      </w:r>
      <w:r w:rsidRPr="004A0B63">
        <w:rPr>
          <w:rFonts w:ascii="Arial" w:hAnsi="Arial" w:cs="Arial"/>
          <w:bCs/>
          <w:sz w:val="22"/>
          <w:szCs w:val="22"/>
        </w:rPr>
        <w:tab/>
      </w:r>
      <w:r w:rsidRPr="004A0B63">
        <w:rPr>
          <w:rFonts w:ascii="Arial" w:hAnsi="Arial" w:cs="Arial"/>
          <w:bCs/>
          <w:sz w:val="22"/>
          <w:szCs w:val="22"/>
        </w:rPr>
        <w:tab/>
      </w:r>
      <w:r w:rsidRPr="004A0B63">
        <w:rPr>
          <w:rFonts w:ascii="Arial" w:hAnsi="Arial" w:cs="Arial"/>
          <w:bCs/>
          <w:sz w:val="22"/>
          <w:szCs w:val="22"/>
        </w:rPr>
        <w:tab/>
        <w:t>9</w:t>
      </w:r>
    </w:p>
    <w:p w:rsidR="006C7B3D" w:rsidRPr="006C7B3D" w:rsidRDefault="006C7B3D" w:rsidP="006C7B3D">
      <w:pPr>
        <w:tabs>
          <w:tab w:val="left" w:leader="dot" w:pos="-142"/>
        </w:tabs>
        <w:ind w:left="-142" w:right="-285"/>
        <w:rPr>
          <w:rFonts w:ascii="Arial" w:hAnsi="Arial" w:cs="Arial"/>
          <w:bCs/>
          <w:sz w:val="22"/>
          <w:szCs w:val="22"/>
        </w:rPr>
      </w:pPr>
      <w:r w:rsidRPr="004A0B63">
        <w:rPr>
          <w:rFonts w:ascii="Arial" w:hAnsi="Arial" w:cs="Arial"/>
          <w:bCs/>
          <w:sz w:val="22"/>
          <w:szCs w:val="22"/>
        </w:rPr>
        <w:tab/>
        <w:t>(</w:t>
      </w:r>
      <w:proofErr w:type="gramStart"/>
      <w:r w:rsidRPr="004A0B63">
        <w:rPr>
          <w:rFonts w:ascii="Arial" w:hAnsi="Arial" w:cs="Arial"/>
          <w:bCs/>
          <w:sz w:val="22"/>
          <w:szCs w:val="22"/>
          <w:u w:val="single"/>
        </w:rPr>
        <w:t>en</w:t>
      </w:r>
      <w:proofErr w:type="gramEnd"/>
      <w:r w:rsidRPr="004A0B63">
        <w:rPr>
          <w:rFonts w:ascii="Arial" w:hAnsi="Arial" w:cs="Arial"/>
          <w:bCs/>
          <w:sz w:val="22"/>
          <w:szCs w:val="22"/>
          <w:u w:val="single"/>
        </w:rPr>
        <w:t xml:space="preserve"> cas de non remise du dossier ou de non-conformité</w:t>
      </w:r>
      <w:r w:rsidRPr="004A0B63">
        <w:rPr>
          <w:rFonts w:ascii="Arial" w:hAnsi="Arial" w:cs="Arial"/>
          <w:bCs/>
          <w:sz w:val="22"/>
          <w:szCs w:val="22"/>
        </w:rPr>
        <w:t>)</w:t>
      </w:r>
    </w:p>
    <w:p w:rsidR="006C7B3D" w:rsidRPr="006C7B3D" w:rsidRDefault="006C7B3D" w:rsidP="006C7B3D">
      <w:pPr>
        <w:tabs>
          <w:tab w:val="left" w:leader="dot" w:pos="-142"/>
        </w:tabs>
        <w:ind w:left="-142" w:right="-285"/>
        <w:rPr>
          <w:rFonts w:ascii="Arial" w:hAnsi="Arial" w:cs="Arial"/>
          <w:bCs/>
          <w:sz w:val="22"/>
          <w:szCs w:val="22"/>
        </w:rPr>
      </w:pPr>
    </w:p>
    <w:p w:rsidR="006C7B3D" w:rsidRDefault="006C7B3D" w:rsidP="006C7B3D">
      <w:pPr>
        <w:tabs>
          <w:tab w:val="left" w:leader="dot" w:pos="9498"/>
        </w:tabs>
        <w:ind w:left="-142"/>
        <w:rPr>
          <w:rFonts w:ascii="Arial" w:hAnsi="Arial" w:cs="Arial"/>
          <w:bCs/>
        </w:rPr>
      </w:pPr>
    </w:p>
    <w:p w:rsidR="006C7B3D" w:rsidRDefault="006C7B3D" w:rsidP="006C7B3D">
      <w:pPr>
        <w:tabs>
          <w:tab w:val="left" w:leader="dot" w:pos="9498"/>
        </w:tabs>
        <w:rPr>
          <w:rFonts w:ascii="Arial" w:hAnsi="Arial" w:cs="Arial"/>
          <w:bCs/>
        </w:rPr>
      </w:pPr>
    </w:p>
    <w:p w:rsidR="006C7B3D" w:rsidRDefault="006C7B3D" w:rsidP="006C7B3D">
      <w:pPr>
        <w:tabs>
          <w:tab w:val="left" w:leader="dot" w:pos="9498"/>
        </w:tabs>
        <w:ind w:left="-142"/>
        <w:rPr>
          <w:rFonts w:ascii="Arial" w:hAnsi="Arial" w:cs="Arial"/>
          <w:bCs/>
        </w:rPr>
        <w:sectPr w:rsidR="006C7B3D" w:rsidSect="00250790">
          <w:footerReference w:type="default" r:id="rId9"/>
          <w:footerReference w:type="first" r:id="rId10"/>
          <w:type w:val="continuous"/>
          <w:pgSz w:w="11906" w:h="16838" w:code="9"/>
          <w:pgMar w:top="1134" w:right="566" w:bottom="1134" w:left="1134" w:header="709" w:footer="443" w:gutter="0"/>
          <w:cols w:space="708"/>
          <w:docGrid w:linePitch="360"/>
        </w:sectPr>
      </w:pPr>
    </w:p>
    <w:tbl>
      <w:tblPr>
        <w:tblW w:w="10489" w:type="dxa"/>
        <w:jc w:val="center"/>
        <w:tblBorders>
          <w:top w:val="single" w:sz="12" w:space="0" w:color="17365D"/>
          <w:left w:val="single" w:sz="12" w:space="0" w:color="17365D"/>
          <w:bottom w:val="single" w:sz="12" w:space="0" w:color="17365D"/>
          <w:right w:val="single" w:sz="12" w:space="0" w:color="17365D"/>
          <w:insideH w:val="single" w:sz="6" w:space="0" w:color="17365D"/>
          <w:insideV w:val="single" w:sz="6" w:space="0" w:color="17365D"/>
        </w:tblBorders>
        <w:tblLook w:val="00A0" w:firstRow="1" w:lastRow="0" w:firstColumn="1" w:lastColumn="0" w:noHBand="0" w:noVBand="0"/>
      </w:tblPr>
      <w:tblGrid>
        <w:gridCol w:w="1984"/>
        <w:gridCol w:w="6520"/>
        <w:gridCol w:w="1985"/>
      </w:tblGrid>
      <w:tr w:rsidR="00891122" w:rsidRPr="00E46D6A" w:rsidTr="005050E8">
        <w:trPr>
          <w:trHeight w:val="454"/>
          <w:jc w:val="center"/>
        </w:trPr>
        <w:tc>
          <w:tcPr>
            <w:tcW w:w="1984" w:type="dxa"/>
            <w:tcBorders>
              <w:top w:val="single" w:sz="12" w:space="0" w:color="17365D"/>
            </w:tcBorders>
            <w:vAlign w:val="center"/>
          </w:tcPr>
          <w:p w:rsidR="00891122" w:rsidRPr="00975547" w:rsidRDefault="00891122" w:rsidP="005050E8">
            <w:pPr>
              <w:autoSpaceDE w:val="0"/>
              <w:autoSpaceDN w:val="0"/>
              <w:adjustRightInd w:val="0"/>
              <w:jc w:val="center"/>
              <w:rPr>
                <w:rFonts w:ascii="Arial" w:hAnsi="Arial" w:cs="Arial"/>
                <w:b/>
                <w:sz w:val="32"/>
                <w:szCs w:val="32"/>
              </w:rPr>
            </w:pPr>
            <w:r w:rsidRPr="00975547">
              <w:rPr>
                <w:rFonts w:ascii="Arial" w:hAnsi="Arial" w:cs="Arial"/>
                <w:b/>
                <w:snapToGrid w:val="0"/>
                <w:sz w:val="32"/>
                <w:szCs w:val="32"/>
              </w:rPr>
              <w:lastRenderedPageBreak/>
              <w:t>E4</w:t>
            </w:r>
          </w:p>
        </w:tc>
        <w:tc>
          <w:tcPr>
            <w:tcW w:w="6520" w:type="dxa"/>
            <w:tcBorders>
              <w:top w:val="single" w:sz="12" w:space="0" w:color="17365D"/>
            </w:tcBorders>
            <w:shd w:val="clear" w:color="auto" w:fill="FFFFCC"/>
            <w:vAlign w:val="center"/>
          </w:tcPr>
          <w:p w:rsidR="00891122" w:rsidRPr="00975547" w:rsidRDefault="00891122" w:rsidP="005050E8">
            <w:pPr>
              <w:autoSpaceDE w:val="0"/>
              <w:autoSpaceDN w:val="0"/>
              <w:adjustRightInd w:val="0"/>
              <w:jc w:val="center"/>
              <w:rPr>
                <w:rFonts w:ascii="Arial" w:hAnsi="Arial" w:cs="Arial"/>
                <w:b/>
                <w:sz w:val="32"/>
                <w:szCs w:val="32"/>
              </w:rPr>
            </w:pPr>
            <w:r w:rsidRPr="00975547">
              <w:rPr>
                <w:rFonts w:ascii="Arial" w:hAnsi="Arial" w:cs="Arial"/>
                <w:b/>
                <w:snapToGrid w:val="0"/>
                <w:sz w:val="32"/>
                <w:szCs w:val="32"/>
              </w:rPr>
              <w:t>Epreuve de gestion appliquée</w:t>
            </w:r>
          </w:p>
        </w:tc>
        <w:tc>
          <w:tcPr>
            <w:tcW w:w="1985" w:type="dxa"/>
            <w:tcBorders>
              <w:top w:val="single" w:sz="12" w:space="0" w:color="17365D"/>
            </w:tcBorders>
            <w:vAlign w:val="center"/>
          </w:tcPr>
          <w:p w:rsidR="00891122" w:rsidRPr="00E46D6A" w:rsidRDefault="00891122" w:rsidP="005050E8">
            <w:pPr>
              <w:autoSpaceDE w:val="0"/>
              <w:autoSpaceDN w:val="0"/>
              <w:adjustRightInd w:val="0"/>
              <w:jc w:val="center"/>
              <w:rPr>
                <w:rFonts w:ascii="Arial" w:hAnsi="Arial" w:cs="Arial"/>
                <w:b/>
              </w:rPr>
            </w:pPr>
            <w:r w:rsidRPr="00E46D6A">
              <w:rPr>
                <w:rFonts w:ascii="Arial" w:hAnsi="Arial" w:cs="Arial"/>
                <w:b/>
                <w:snapToGrid w:val="0"/>
              </w:rPr>
              <w:t xml:space="preserve">coefficient : </w:t>
            </w:r>
            <w:r w:rsidRPr="00975547">
              <w:rPr>
                <w:rFonts w:ascii="Arial" w:hAnsi="Arial" w:cs="Arial"/>
                <w:b/>
                <w:snapToGrid w:val="0"/>
                <w:sz w:val="32"/>
                <w:szCs w:val="32"/>
              </w:rPr>
              <w:t>6</w:t>
            </w:r>
          </w:p>
        </w:tc>
      </w:tr>
      <w:tr w:rsidR="00891122" w:rsidRPr="00E46D6A" w:rsidTr="005050E8">
        <w:trPr>
          <w:trHeight w:val="454"/>
          <w:jc w:val="center"/>
        </w:trPr>
        <w:tc>
          <w:tcPr>
            <w:tcW w:w="10489" w:type="dxa"/>
            <w:gridSpan w:val="3"/>
            <w:tcBorders>
              <w:bottom w:val="single" w:sz="12" w:space="0" w:color="17365D"/>
            </w:tcBorders>
            <w:vAlign w:val="center"/>
          </w:tcPr>
          <w:p w:rsidR="00891122" w:rsidRPr="00975547" w:rsidRDefault="00891122" w:rsidP="005050E8">
            <w:pPr>
              <w:autoSpaceDE w:val="0"/>
              <w:autoSpaceDN w:val="0"/>
              <w:adjustRightInd w:val="0"/>
              <w:jc w:val="center"/>
              <w:rPr>
                <w:rFonts w:ascii="Arial" w:hAnsi="Arial" w:cs="Arial"/>
                <w:snapToGrid w:val="0"/>
                <w:sz w:val="28"/>
                <w:szCs w:val="28"/>
              </w:rPr>
            </w:pPr>
            <w:r w:rsidRPr="00B74E04">
              <w:rPr>
                <w:rFonts w:ascii="Arial" w:hAnsi="Arial" w:cs="Arial"/>
                <w:b/>
                <w:sz w:val="28"/>
                <w:szCs w:val="28"/>
                <w:lang w:eastAsia="fr-FR"/>
              </w:rPr>
              <w:t>Contrôle en cours de formation (CCF)</w:t>
            </w:r>
          </w:p>
        </w:tc>
      </w:tr>
    </w:tbl>
    <w:p w:rsidR="00891122" w:rsidRPr="0075562A" w:rsidRDefault="00891122" w:rsidP="00B0730D">
      <w:pPr>
        <w:autoSpaceDE w:val="0"/>
        <w:autoSpaceDN w:val="0"/>
        <w:adjustRightInd w:val="0"/>
        <w:rPr>
          <w:rFonts w:ascii="Arial" w:hAnsi="Arial" w:cs="Arial"/>
          <w:sz w:val="22"/>
          <w:szCs w:val="22"/>
          <w:lang w:eastAsia="fr-FR"/>
        </w:rPr>
      </w:pPr>
    </w:p>
    <w:p w:rsidR="00891122" w:rsidRPr="0075562A" w:rsidRDefault="00891122" w:rsidP="00B0730D">
      <w:pPr>
        <w:jc w:val="center"/>
        <w:rPr>
          <w:rFonts w:ascii="Arial" w:hAnsi="Arial" w:cs="Arial"/>
          <w:b/>
          <w:sz w:val="22"/>
          <w:szCs w:val="22"/>
          <w:lang w:eastAsia="fr-FR"/>
        </w:rPr>
      </w:pPr>
      <w:r w:rsidRPr="0075562A">
        <w:rPr>
          <w:rFonts w:ascii="Arial" w:hAnsi="Arial" w:cs="Arial"/>
          <w:b/>
          <w:sz w:val="22"/>
          <w:szCs w:val="22"/>
          <w:lang w:eastAsia="fr-FR"/>
        </w:rPr>
        <w:t>Finalités de l’épreuve</w:t>
      </w:r>
    </w:p>
    <w:p w:rsidR="00891122" w:rsidRPr="0075562A" w:rsidRDefault="00891122" w:rsidP="00B0730D">
      <w:pPr>
        <w:jc w:val="both"/>
        <w:rPr>
          <w:rFonts w:ascii="Arial" w:hAnsi="Arial" w:cs="Arial"/>
          <w:sz w:val="22"/>
          <w:szCs w:val="22"/>
          <w:lang w:eastAsia="fr-FR"/>
        </w:rPr>
      </w:pPr>
      <w:r w:rsidRPr="0075562A">
        <w:rPr>
          <w:rFonts w:ascii="Arial" w:hAnsi="Arial" w:cs="Arial"/>
          <w:sz w:val="22"/>
          <w:szCs w:val="22"/>
          <w:lang w:eastAsia="fr-FR"/>
        </w:rPr>
        <w:t>L’épreuve vise à évaluer :</w:t>
      </w:r>
    </w:p>
    <w:p w:rsidR="00891122" w:rsidRPr="0075562A" w:rsidRDefault="00891122" w:rsidP="00B0730D">
      <w:pPr>
        <w:numPr>
          <w:ilvl w:val="0"/>
          <w:numId w:val="1"/>
        </w:numPr>
        <w:jc w:val="both"/>
        <w:rPr>
          <w:rFonts w:ascii="Arial" w:hAnsi="Arial" w:cs="Arial"/>
          <w:sz w:val="22"/>
          <w:szCs w:val="22"/>
          <w:lang w:eastAsia="fr-FR"/>
        </w:rPr>
      </w:pPr>
      <w:r w:rsidRPr="0075562A">
        <w:rPr>
          <w:rFonts w:ascii="Arial" w:hAnsi="Arial" w:cs="Arial"/>
          <w:sz w:val="22"/>
          <w:szCs w:val="22"/>
          <w:lang w:eastAsia="fr-FR"/>
        </w:rPr>
        <w:t>d’une part les compétences et les connaissances du domaine de l’environnement économique, juridique et de la gestion de l’entreprise mises en œuvre dans les activités professionnelles</w:t>
      </w:r>
    </w:p>
    <w:p w:rsidR="00891122" w:rsidRPr="0075562A" w:rsidRDefault="00891122" w:rsidP="00B0730D">
      <w:pPr>
        <w:numPr>
          <w:ilvl w:val="0"/>
          <w:numId w:val="1"/>
        </w:numPr>
        <w:jc w:val="both"/>
        <w:rPr>
          <w:rFonts w:ascii="Arial" w:hAnsi="Arial" w:cs="Arial"/>
          <w:sz w:val="22"/>
          <w:szCs w:val="22"/>
          <w:lang w:eastAsia="fr-FR"/>
        </w:rPr>
      </w:pPr>
      <w:r w:rsidRPr="0075562A">
        <w:rPr>
          <w:rFonts w:ascii="Arial" w:hAnsi="Arial" w:cs="Arial"/>
          <w:sz w:val="22"/>
          <w:szCs w:val="22"/>
          <w:lang w:eastAsia="fr-FR"/>
        </w:rPr>
        <w:t>d’autre part les compétences du candidat à présenter et mettre en perspective les résultats de ses activités professionnelles</w:t>
      </w:r>
    </w:p>
    <w:p w:rsidR="00891122" w:rsidRPr="0075562A" w:rsidRDefault="00891122" w:rsidP="00B0730D">
      <w:pPr>
        <w:pStyle w:val="Paragraphedeliste"/>
        <w:rPr>
          <w:rFonts w:ascii="Arial" w:hAnsi="Arial" w:cs="Arial"/>
        </w:rPr>
      </w:pPr>
    </w:p>
    <w:p w:rsidR="00891122" w:rsidRPr="0075562A" w:rsidRDefault="00891122" w:rsidP="00B0730D">
      <w:pPr>
        <w:autoSpaceDE w:val="0"/>
        <w:autoSpaceDN w:val="0"/>
        <w:adjustRightInd w:val="0"/>
        <w:rPr>
          <w:rFonts w:ascii="Arial" w:hAnsi="Arial" w:cs="Arial"/>
          <w:sz w:val="22"/>
          <w:szCs w:val="22"/>
          <w:lang w:eastAsia="fr-FR"/>
        </w:rPr>
      </w:pPr>
      <w:r w:rsidRPr="0075562A">
        <w:rPr>
          <w:rFonts w:ascii="Arial" w:hAnsi="Arial" w:cs="Arial"/>
          <w:b/>
          <w:sz w:val="22"/>
          <w:szCs w:val="22"/>
          <w:lang w:eastAsia="fr-FR"/>
        </w:rPr>
        <w:t>Sont fixées au plan acad</w:t>
      </w:r>
      <w:r>
        <w:rPr>
          <w:rFonts w:ascii="Arial" w:hAnsi="Arial" w:cs="Arial"/>
          <w:b/>
          <w:sz w:val="22"/>
          <w:szCs w:val="22"/>
          <w:lang w:eastAsia="fr-FR"/>
        </w:rPr>
        <w:t>émique les dates correspondant </w:t>
      </w:r>
      <w:r w:rsidRPr="0075562A">
        <w:rPr>
          <w:rFonts w:ascii="Arial" w:hAnsi="Arial" w:cs="Arial"/>
          <w:sz w:val="22"/>
          <w:szCs w:val="22"/>
          <w:lang w:eastAsia="fr-FR"/>
        </w:rPr>
        <w:t>aux commissions d’harmonisation du CCF précédant le jury</w:t>
      </w:r>
    </w:p>
    <w:p w:rsidR="00891122" w:rsidRDefault="00891122" w:rsidP="00B0730D">
      <w:pPr>
        <w:autoSpaceDE w:val="0"/>
        <w:autoSpaceDN w:val="0"/>
        <w:adjustRightInd w:val="0"/>
        <w:rPr>
          <w:rFonts w:ascii="Arial" w:hAnsi="Arial" w:cs="Arial"/>
          <w:color w:val="FF0000"/>
          <w:sz w:val="22"/>
          <w:szCs w:val="22"/>
          <w:lang w:eastAsia="fr-FR"/>
        </w:rPr>
      </w:pPr>
    </w:p>
    <w:p w:rsidR="00427AF5" w:rsidRPr="00F20CCF" w:rsidRDefault="00427AF5" w:rsidP="00B0730D">
      <w:pPr>
        <w:autoSpaceDE w:val="0"/>
        <w:autoSpaceDN w:val="0"/>
        <w:adjustRightInd w:val="0"/>
        <w:rPr>
          <w:rFonts w:ascii="Arial" w:hAnsi="Arial" w:cs="Arial"/>
          <w:color w:val="FF0000"/>
          <w:sz w:val="22"/>
          <w:szCs w:val="22"/>
          <w:lang w:eastAsia="fr-FR"/>
        </w:rPr>
      </w:pPr>
    </w:p>
    <w:tbl>
      <w:tblPr>
        <w:tblW w:w="10489" w:type="dxa"/>
        <w:jc w:val="center"/>
        <w:tblBorders>
          <w:top w:val="single" w:sz="12" w:space="0" w:color="1F497D"/>
          <w:left w:val="single" w:sz="12" w:space="0" w:color="1F497D"/>
          <w:bottom w:val="single" w:sz="12" w:space="0" w:color="1F497D"/>
          <w:right w:val="single" w:sz="12" w:space="0" w:color="1F497D"/>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851"/>
        <w:gridCol w:w="7654"/>
        <w:gridCol w:w="1984"/>
      </w:tblGrid>
      <w:tr w:rsidR="00891122" w:rsidTr="005050E8">
        <w:trPr>
          <w:trHeight w:val="567"/>
          <w:jc w:val="center"/>
        </w:trPr>
        <w:tc>
          <w:tcPr>
            <w:tcW w:w="851" w:type="dxa"/>
            <w:tcBorders>
              <w:top w:val="single" w:sz="12" w:space="0" w:color="1F497D"/>
              <w:bottom w:val="single" w:sz="12" w:space="0" w:color="1F497D"/>
            </w:tcBorders>
            <w:vAlign w:val="center"/>
          </w:tcPr>
          <w:p w:rsidR="00891122" w:rsidRPr="00EA3BEB" w:rsidRDefault="00891122" w:rsidP="005050E8">
            <w:pPr>
              <w:jc w:val="center"/>
              <w:rPr>
                <w:rFonts w:ascii="Arial" w:hAnsi="Arial"/>
                <w:b/>
              </w:rPr>
            </w:pPr>
            <w:r>
              <w:rPr>
                <w:rFonts w:ascii="Arial" w:hAnsi="Arial" w:cs="Arial"/>
                <w:b/>
                <w:snapToGrid w:val="0"/>
                <w:lang w:eastAsia="fr-FR"/>
              </w:rPr>
              <w:t>E41</w:t>
            </w:r>
          </w:p>
        </w:tc>
        <w:tc>
          <w:tcPr>
            <w:tcW w:w="7654" w:type="dxa"/>
            <w:tcBorders>
              <w:top w:val="single" w:sz="12" w:space="0" w:color="1F497D"/>
              <w:bottom w:val="single" w:sz="12" w:space="0" w:color="1F497D"/>
            </w:tcBorders>
            <w:shd w:val="clear" w:color="auto" w:fill="FFFFCC"/>
            <w:vAlign w:val="center"/>
          </w:tcPr>
          <w:p w:rsidR="00891122" w:rsidRPr="002A69A8" w:rsidRDefault="00891122" w:rsidP="00C91472">
            <w:pPr>
              <w:jc w:val="center"/>
              <w:rPr>
                <w:rFonts w:ascii="Arial" w:hAnsi="Arial"/>
                <w:b/>
              </w:rPr>
            </w:pPr>
            <w:r w:rsidRPr="002A69A8">
              <w:rPr>
                <w:rFonts w:ascii="Arial" w:hAnsi="Arial" w:cs="Arial"/>
                <w:b/>
                <w:lang w:eastAsia="fr-FR"/>
              </w:rPr>
              <w:t>Sous-é</w:t>
            </w:r>
            <w:r>
              <w:rPr>
                <w:rFonts w:ascii="Arial" w:hAnsi="Arial" w:cs="Arial"/>
                <w:b/>
                <w:lang w:eastAsia="fr-FR"/>
              </w:rPr>
              <w:t>preuve Environnement économique et</w:t>
            </w:r>
            <w:r w:rsidRPr="002A69A8">
              <w:rPr>
                <w:rFonts w:ascii="Arial" w:hAnsi="Arial" w:cs="Arial"/>
                <w:b/>
                <w:lang w:eastAsia="fr-FR"/>
              </w:rPr>
              <w:t xml:space="preserve"> juridique et </w:t>
            </w:r>
            <w:r>
              <w:rPr>
                <w:rFonts w:ascii="Arial" w:hAnsi="Arial" w:cs="Arial"/>
                <w:b/>
                <w:lang w:eastAsia="fr-FR"/>
              </w:rPr>
              <w:br/>
            </w:r>
            <w:r w:rsidRPr="002A69A8">
              <w:rPr>
                <w:rFonts w:ascii="Arial" w:hAnsi="Arial" w:cs="Arial"/>
                <w:b/>
                <w:lang w:eastAsia="fr-FR"/>
              </w:rPr>
              <w:t>gestion de l’entreprise</w:t>
            </w:r>
          </w:p>
        </w:tc>
        <w:tc>
          <w:tcPr>
            <w:tcW w:w="1984" w:type="dxa"/>
            <w:tcBorders>
              <w:top w:val="single" w:sz="12" w:space="0" w:color="1F497D"/>
              <w:bottom w:val="single" w:sz="12" w:space="0" w:color="1F497D"/>
            </w:tcBorders>
            <w:vAlign w:val="center"/>
          </w:tcPr>
          <w:p w:rsidR="00891122" w:rsidRPr="002A69A8" w:rsidRDefault="00891122" w:rsidP="005050E8">
            <w:pPr>
              <w:jc w:val="center"/>
              <w:rPr>
                <w:rFonts w:ascii="Arial" w:hAnsi="Arial"/>
                <w:b/>
              </w:rPr>
            </w:pPr>
            <w:r w:rsidRPr="002A69A8">
              <w:rPr>
                <w:rFonts w:ascii="Arial" w:hAnsi="Arial" w:cs="Arial"/>
                <w:b/>
                <w:snapToGrid w:val="0"/>
                <w:lang w:eastAsia="fr-FR"/>
              </w:rPr>
              <w:t>coefficient : 3</w:t>
            </w:r>
          </w:p>
        </w:tc>
      </w:tr>
    </w:tbl>
    <w:p w:rsidR="00891122" w:rsidRDefault="00891122" w:rsidP="00B0730D">
      <w:pPr>
        <w:jc w:val="center"/>
        <w:rPr>
          <w:rFonts w:ascii="Arial" w:hAnsi="Arial" w:cs="Arial"/>
          <w:b/>
        </w:rPr>
      </w:pPr>
    </w:p>
    <w:p w:rsidR="00891122" w:rsidRPr="00971B4E" w:rsidRDefault="00350B89" w:rsidP="00B0730D">
      <w:pPr>
        <w:jc w:val="both"/>
        <w:rPr>
          <w:rFonts w:ascii="Arial" w:hAnsi="Arial" w:cs="Arial"/>
          <w:b/>
          <w:sz w:val="22"/>
          <w:szCs w:val="22"/>
        </w:rPr>
      </w:pPr>
      <w:r w:rsidRPr="00971B4E">
        <w:rPr>
          <w:rFonts w:ascii="Arial" w:hAnsi="Arial" w:cs="Arial"/>
          <w:sz w:val="22"/>
          <w:szCs w:val="22"/>
        </w:rPr>
        <w:t>Cette sous-</w:t>
      </w:r>
      <w:r w:rsidR="00891122" w:rsidRPr="00971B4E">
        <w:rPr>
          <w:rFonts w:ascii="Arial" w:hAnsi="Arial" w:cs="Arial"/>
          <w:sz w:val="22"/>
          <w:szCs w:val="22"/>
        </w:rPr>
        <w:t xml:space="preserve">épreuve écrite </w:t>
      </w:r>
      <w:r w:rsidR="00891122" w:rsidRPr="00971B4E">
        <w:rPr>
          <w:rFonts w:ascii="Arial" w:hAnsi="Arial" w:cs="Arial"/>
          <w:b/>
          <w:sz w:val="22"/>
          <w:szCs w:val="22"/>
        </w:rPr>
        <w:t>porte sur une partie des savoirs associés</w:t>
      </w:r>
      <w:r w:rsidR="00891122" w:rsidRPr="00971B4E">
        <w:rPr>
          <w:rFonts w:ascii="Arial" w:hAnsi="Arial" w:cs="Arial"/>
          <w:sz w:val="22"/>
          <w:szCs w:val="22"/>
        </w:rPr>
        <w:t xml:space="preserve"> aux compétences professionnelles constitutives </w:t>
      </w:r>
      <w:r w:rsidRPr="00971B4E">
        <w:rPr>
          <w:rFonts w:ascii="Arial" w:hAnsi="Arial" w:cs="Arial"/>
          <w:sz w:val="22"/>
          <w:szCs w:val="22"/>
        </w:rPr>
        <w:t>du référentiel de certification.</w:t>
      </w:r>
      <w:r w:rsidR="00891122" w:rsidRPr="00971B4E">
        <w:rPr>
          <w:rFonts w:ascii="Arial" w:hAnsi="Arial" w:cs="Arial"/>
          <w:sz w:val="22"/>
          <w:szCs w:val="22"/>
        </w:rPr>
        <w:t xml:space="preserve"> Elle se réfère à un </w:t>
      </w:r>
      <w:r w:rsidR="00891122" w:rsidRPr="00971B4E">
        <w:rPr>
          <w:rFonts w:ascii="Arial" w:hAnsi="Arial" w:cs="Arial"/>
          <w:b/>
          <w:sz w:val="22"/>
          <w:szCs w:val="22"/>
        </w:rPr>
        <w:t>contexte d’entreprise</w:t>
      </w:r>
      <w:r w:rsidR="00891122" w:rsidRPr="00971B4E">
        <w:rPr>
          <w:rFonts w:ascii="Arial" w:hAnsi="Arial" w:cs="Arial"/>
          <w:sz w:val="22"/>
          <w:szCs w:val="22"/>
        </w:rPr>
        <w:t xml:space="preserve"> et prend appui sur des </w:t>
      </w:r>
      <w:r w:rsidR="00891122" w:rsidRPr="00971B4E">
        <w:rPr>
          <w:rFonts w:ascii="Arial" w:hAnsi="Arial" w:cs="Arial"/>
          <w:b/>
          <w:sz w:val="22"/>
          <w:szCs w:val="22"/>
        </w:rPr>
        <w:t>supports documentaires professionnels.</w:t>
      </w:r>
    </w:p>
    <w:p w:rsidR="00891122" w:rsidRPr="00971B4E" w:rsidRDefault="00891122" w:rsidP="00B0730D">
      <w:pPr>
        <w:jc w:val="both"/>
        <w:rPr>
          <w:rFonts w:ascii="Arial" w:hAnsi="Arial" w:cs="Arial"/>
          <w:b/>
          <w:sz w:val="22"/>
          <w:szCs w:val="22"/>
        </w:rPr>
      </w:pPr>
    </w:p>
    <w:p w:rsidR="00891122" w:rsidRPr="00971B4E" w:rsidRDefault="00891122" w:rsidP="00B0730D">
      <w:pPr>
        <w:ind w:right="203"/>
        <w:jc w:val="both"/>
        <w:rPr>
          <w:rFonts w:ascii="Arial" w:hAnsi="Arial"/>
          <w:sz w:val="22"/>
          <w:szCs w:val="22"/>
        </w:rPr>
      </w:pPr>
      <w:r w:rsidRPr="00971B4E">
        <w:rPr>
          <w:rFonts w:ascii="Arial" w:hAnsi="Arial"/>
          <w:sz w:val="22"/>
          <w:szCs w:val="22"/>
        </w:rPr>
        <w:t>Chaque situation vise, à partir d’une situation professionnelle contextualisée, à évaluer par sondage les compétences terminales acquises par les élèves.</w:t>
      </w:r>
    </w:p>
    <w:p w:rsidR="00891122" w:rsidRPr="00971B4E" w:rsidRDefault="00891122" w:rsidP="00B0730D">
      <w:pPr>
        <w:ind w:right="203"/>
        <w:rPr>
          <w:rFonts w:ascii="Arial" w:hAnsi="Arial" w:cs="Arial"/>
          <w:b/>
          <w:sz w:val="22"/>
          <w:szCs w:val="22"/>
          <w:u w:val="single"/>
          <w:lang w:eastAsia="fr-FR"/>
        </w:rPr>
      </w:pPr>
    </w:p>
    <w:p w:rsidR="00891122" w:rsidRPr="00971B4E" w:rsidRDefault="00891122" w:rsidP="00B0730D">
      <w:pPr>
        <w:ind w:right="203"/>
        <w:rPr>
          <w:rFonts w:ascii="Arial" w:hAnsi="Arial" w:cs="Arial"/>
          <w:b/>
          <w:sz w:val="22"/>
          <w:szCs w:val="22"/>
          <w:lang w:eastAsia="fr-FR"/>
        </w:rPr>
      </w:pPr>
      <w:r w:rsidRPr="00971B4E">
        <w:rPr>
          <w:rFonts w:ascii="Arial" w:hAnsi="Arial" w:cs="Arial"/>
          <w:b/>
          <w:sz w:val="22"/>
          <w:szCs w:val="22"/>
          <w:lang w:eastAsia="fr-FR"/>
        </w:rPr>
        <w:t>L’évaluation prend en compte :</w:t>
      </w:r>
    </w:p>
    <w:p w:rsidR="00891122" w:rsidRPr="00971B4E" w:rsidRDefault="00891122" w:rsidP="00B0730D">
      <w:pPr>
        <w:numPr>
          <w:ilvl w:val="0"/>
          <w:numId w:val="8"/>
        </w:numPr>
        <w:spacing w:line="276" w:lineRule="auto"/>
        <w:ind w:right="203"/>
        <w:rPr>
          <w:rFonts w:ascii="Arial" w:hAnsi="Arial" w:cs="Arial"/>
          <w:b/>
          <w:sz w:val="22"/>
          <w:szCs w:val="22"/>
          <w:lang w:eastAsia="fr-FR"/>
        </w:rPr>
      </w:pPr>
      <w:r w:rsidRPr="00971B4E">
        <w:rPr>
          <w:rFonts w:ascii="Arial" w:hAnsi="Arial" w:cs="Arial"/>
          <w:b/>
          <w:sz w:val="22"/>
          <w:szCs w:val="22"/>
          <w:lang w:eastAsia="fr-FR"/>
        </w:rPr>
        <w:t>l’aptitude à tirer parti d’une situation professionnelle et d’une documentation fournie</w:t>
      </w:r>
    </w:p>
    <w:p w:rsidR="00891122" w:rsidRPr="00971B4E" w:rsidRDefault="00891122" w:rsidP="00B0730D">
      <w:pPr>
        <w:numPr>
          <w:ilvl w:val="0"/>
          <w:numId w:val="8"/>
        </w:numPr>
        <w:spacing w:line="276" w:lineRule="auto"/>
        <w:ind w:right="203"/>
        <w:rPr>
          <w:rFonts w:ascii="Arial" w:hAnsi="Arial" w:cs="Arial"/>
          <w:b/>
          <w:sz w:val="22"/>
          <w:szCs w:val="22"/>
          <w:lang w:eastAsia="fr-FR"/>
        </w:rPr>
      </w:pPr>
      <w:r w:rsidRPr="00971B4E">
        <w:rPr>
          <w:rFonts w:ascii="Arial" w:hAnsi="Arial" w:cs="Arial"/>
          <w:b/>
          <w:sz w:val="22"/>
          <w:szCs w:val="22"/>
          <w:lang w:eastAsia="fr-FR"/>
        </w:rPr>
        <w:t>la pertinence des réponses</w:t>
      </w:r>
    </w:p>
    <w:p w:rsidR="00891122" w:rsidRPr="00971B4E" w:rsidRDefault="00891122" w:rsidP="00B0730D">
      <w:pPr>
        <w:numPr>
          <w:ilvl w:val="0"/>
          <w:numId w:val="8"/>
        </w:numPr>
        <w:spacing w:line="276" w:lineRule="auto"/>
        <w:ind w:right="203"/>
        <w:rPr>
          <w:rFonts w:ascii="Arial" w:hAnsi="Arial" w:cs="Arial"/>
          <w:b/>
          <w:sz w:val="22"/>
          <w:szCs w:val="22"/>
          <w:lang w:eastAsia="fr-FR"/>
        </w:rPr>
      </w:pPr>
      <w:r w:rsidRPr="00971B4E">
        <w:rPr>
          <w:rFonts w:ascii="Arial" w:hAnsi="Arial" w:cs="Arial"/>
          <w:b/>
          <w:sz w:val="22"/>
          <w:szCs w:val="22"/>
          <w:lang w:eastAsia="fr-FR"/>
        </w:rPr>
        <w:t>l’exactitude des connaissances</w:t>
      </w:r>
    </w:p>
    <w:p w:rsidR="00891122" w:rsidRPr="00971B4E" w:rsidRDefault="00891122" w:rsidP="00B0730D">
      <w:pPr>
        <w:numPr>
          <w:ilvl w:val="0"/>
          <w:numId w:val="8"/>
        </w:numPr>
        <w:spacing w:line="276" w:lineRule="auto"/>
        <w:ind w:right="203"/>
        <w:rPr>
          <w:rFonts w:ascii="Arial" w:hAnsi="Arial" w:cs="Arial"/>
          <w:b/>
          <w:sz w:val="22"/>
          <w:szCs w:val="22"/>
          <w:lang w:eastAsia="fr-FR"/>
        </w:rPr>
      </w:pPr>
      <w:r w:rsidRPr="00971B4E">
        <w:rPr>
          <w:rFonts w:ascii="Arial" w:hAnsi="Arial" w:cs="Arial"/>
          <w:b/>
          <w:sz w:val="22"/>
          <w:szCs w:val="22"/>
          <w:lang w:eastAsia="fr-FR"/>
        </w:rPr>
        <w:t>la qualité de la réflexion et de l’argumentation</w:t>
      </w:r>
    </w:p>
    <w:p w:rsidR="00891122" w:rsidRPr="00971B4E" w:rsidRDefault="00891122" w:rsidP="00B0730D">
      <w:pPr>
        <w:autoSpaceDE w:val="0"/>
        <w:autoSpaceDN w:val="0"/>
        <w:adjustRightInd w:val="0"/>
        <w:rPr>
          <w:rFonts w:ascii="Arial" w:hAnsi="Arial" w:cs="Arial"/>
          <w:sz w:val="22"/>
          <w:szCs w:val="22"/>
          <w:lang w:eastAsia="fr-FR"/>
        </w:rPr>
      </w:pPr>
    </w:p>
    <w:p w:rsidR="00891122" w:rsidRPr="00971B4E" w:rsidRDefault="00891122" w:rsidP="00B0730D">
      <w:pPr>
        <w:autoSpaceDE w:val="0"/>
        <w:autoSpaceDN w:val="0"/>
        <w:adjustRightInd w:val="0"/>
        <w:jc w:val="both"/>
        <w:rPr>
          <w:rFonts w:ascii="Arial" w:hAnsi="Arial" w:cs="Arial"/>
          <w:sz w:val="22"/>
          <w:szCs w:val="22"/>
          <w:lang w:eastAsia="fr-FR"/>
        </w:rPr>
      </w:pPr>
      <w:r w:rsidRPr="00971B4E">
        <w:rPr>
          <w:rFonts w:ascii="Arial" w:hAnsi="Arial" w:cs="Arial"/>
          <w:sz w:val="22"/>
          <w:szCs w:val="22"/>
          <w:lang w:eastAsia="fr-FR"/>
        </w:rPr>
        <w:t xml:space="preserve">Le contrôle en cours de formation prend la forme de deux situations d’évaluations écrites, organisées dans l’établissement de formation dans le cadre habituel des séances d’enseignement. </w:t>
      </w:r>
    </w:p>
    <w:p w:rsidR="00891122" w:rsidRPr="00971B4E" w:rsidRDefault="00891122" w:rsidP="00B0730D">
      <w:pPr>
        <w:autoSpaceDE w:val="0"/>
        <w:autoSpaceDN w:val="0"/>
        <w:adjustRightInd w:val="0"/>
        <w:jc w:val="both"/>
        <w:rPr>
          <w:rFonts w:ascii="Arial" w:hAnsi="Arial" w:cs="Arial"/>
          <w:sz w:val="22"/>
          <w:szCs w:val="22"/>
          <w:lang w:eastAsia="fr-FR"/>
        </w:rPr>
      </w:pPr>
      <w:r w:rsidRPr="00971B4E">
        <w:rPr>
          <w:rFonts w:ascii="Arial" w:hAnsi="Arial" w:cs="Arial"/>
          <w:sz w:val="22"/>
          <w:szCs w:val="22"/>
          <w:lang w:eastAsia="fr-FR"/>
        </w:rPr>
        <w:t xml:space="preserve">Les candidats sont informés préalablement de l’évaluation et de ses objectifs. </w:t>
      </w:r>
    </w:p>
    <w:p w:rsidR="00891122" w:rsidRPr="00971B4E" w:rsidRDefault="00891122" w:rsidP="00B0730D">
      <w:pPr>
        <w:autoSpaceDE w:val="0"/>
        <w:autoSpaceDN w:val="0"/>
        <w:adjustRightInd w:val="0"/>
        <w:jc w:val="both"/>
        <w:rPr>
          <w:rFonts w:ascii="Arial" w:hAnsi="Arial" w:cs="Arial"/>
          <w:sz w:val="22"/>
          <w:szCs w:val="22"/>
          <w:lang w:eastAsia="fr-FR"/>
        </w:rPr>
      </w:pPr>
    </w:p>
    <w:p w:rsidR="00891122" w:rsidRPr="00971B4E" w:rsidRDefault="00891122" w:rsidP="00B0730D">
      <w:pPr>
        <w:autoSpaceDE w:val="0"/>
        <w:autoSpaceDN w:val="0"/>
        <w:adjustRightInd w:val="0"/>
        <w:jc w:val="both"/>
        <w:rPr>
          <w:rFonts w:ascii="Arial" w:hAnsi="Arial" w:cs="Arial"/>
          <w:sz w:val="22"/>
          <w:szCs w:val="22"/>
          <w:lang w:eastAsia="fr-FR"/>
        </w:rPr>
      </w:pPr>
      <w:r w:rsidRPr="00971B4E">
        <w:rPr>
          <w:rFonts w:ascii="Arial" w:hAnsi="Arial" w:cs="Arial"/>
          <w:sz w:val="22"/>
          <w:szCs w:val="22"/>
          <w:lang w:eastAsia="fr-FR"/>
        </w:rPr>
        <w:t>Les deux situations d’évaluations sont conçues en fonction des acquis des candidats. Leur contenu porte sur des savoirs complémentaires.</w:t>
      </w:r>
    </w:p>
    <w:p w:rsidR="00891122" w:rsidRPr="00971B4E" w:rsidRDefault="00891122" w:rsidP="00B0730D">
      <w:pPr>
        <w:autoSpaceDE w:val="0"/>
        <w:autoSpaceDN w:val="0"/>
        <w:adjustRightInd w:val="0"/>
        <w:jc w:val="both"/>
        <w:rPr>
          <w:rFonts w:ascii="Arial" w:hAnsi="Arial" w:cs="Arial"/>
          <w:sz w:val="22"/>
          <w:szCs w:val="22"/>
          <w:lang w:eastAsia="fr-FR"/>
        </w:rPr>
      </w:pPr>
    </w:p>
    <w:p w:rsidR="00891122" w:rsidRPr="00971B4E" w:rsidRDefault="00891122" w:rsidP="00B0730D">
      <w:pPr>
        <w:autoSpaceDE w:val="0"/>
        <w:autoSpaceDN w:val="0"/>
        <w:adjustRightInd w:val="0"/>
        <w:jc w:val="both"/>
        <w:rPr>
          <w:rFonts w:ascii="Arial" w:hAnsi="Arial" w:cs="Arial"/>
          <w:sz w:val="22"/>
          <w:szCs w:val="22"/>
          <w:lang w:eastAsia="fr-FR"/>
        </w:rPr>
      </w:pPr>
    </w:p>
    <w:p w:rsidR="00891122" w:rsidRPr="00971B4E" w:rsidRDefault="00891122" w:rsidP="00B0730D">
      <w:pPr>
        <w:autoSpaceDE w:val="0"/>
        <w:autoSpaceDN w:val="0"/>
        <w:adjustRightInd w:val="0"/>
        <w:jc w:val="center"/>
        <w:rPr>
          <w:rFonts w:ascii="Arial" w:hAnsi="Arial" w:cs="Arial"/>
          <w:b/>
          <w:sz w:val="22"/>
          <w:szCs w:val="22"/>
          <w:lang w:eastAsia="fr-FR"/>
        </w:rPr>
      </w:pPr>
      <w:r w:rsidRPr="00971B4E">
        <w:rPr>
          <w:rFonts w:ascii="Arial" w:hAnsi="Arial" w:cs="Arial"/>
          <w:b/>
          <w:sz w:val="22"/>
          <w:szCs w:val="22"/>
          <w:lang w:eastAsia="fr-FR"/>
        </w:rPr>
        <w:t>Déroulement des situations d’évaluation</w:t>
      </w:r>
    </w:p>
    <w:p w:rsidR="00891122" w:rsidRPr="00971B4E" w:rsidRDefault="00891122" w:rsidP="00B0730D">
      <w:pPr>
        <w:autoSpaceDE w:val="0"/>
        <w:autoSpaceDN w:val="0"/>
        <w:adjustRightInd w:val="0"/>
        <w:jc w:val="center"/>
        <w:rPr>
          <w:rFonts w:ascii="Arial" w:hAnsi="Arial" w:cs="Arial"/>
          <w:b/>
          <w:sz w:val="22"/>
          <w:szCs w:val="22"/>
          <w:lang w:eastAsia="fr-FR"/>
        </w:rPr>
      </w:pPr>
    </w:p>
    <w:p w:rsidR="00891122" w:rsidRPr="00971B4E" w:rsidRDefault="00891122" w:rsidP="00B0730D">
      <w:pPr>
        <w:numPr>
          <w:ilvl w:val="0"/>
          <w:numId w:val="7"/>
        </w:numPr>
        <w:autoSpaceDE w:val="0"/>
        <w:autoSpaceDN w:val="0"/>
        <w:adjustRightInd w:val="0"/>
        <w:spacing w:after="200" w:line="276" w:lineRule="auto"/>
        <w:jc w:val="both"/>
        <w:rPr>
          <w:rFonts w:ascii="Arial" w:hAnsi="Arial" w:cs="Arial"/>
          <w:sz w:val="22"/>
          <w:szCs w:val="22"/>
          <w:lang w:eastAsia="fr-FR"/>
        </w:rPr>
      </w:pPr>
      <w:r w:rsidRPr="00971B4E">
        <w:rPr>
          <w:rFonts w:ascii="Arial" w:hAnsi="Arial" w:cs="Arial"/>
          <w:sz w:val="22"/>
          <w:szCs w:val="22"/>
          <w:lang w:eastAsia="fr-FR"/>
        </w:rPr>
        <w:t xml:space="preserve">La première situation d’évaluation, d’une durée maximale d’une heure, a lieu au cours du </w:t>
      </w:r>
      <w:r w:rsidRPr="00971B4E">
        <w:rPr>
          <w:rFonts w:ascii="Arial" w:hAnsi="Arial" w:cs="Arial"/>
          <w:b/>
          <w:sz w:val="22"/>
          <w:szCs w:val="22"/>
          <w:lang w:eastAsia="fr-FR"/>
        </w:rPr>
        <w:t>dernier trimestre de la première année de formation</w:t>
      </w:r>
      <w:r w:rsidRPr="00971B4E">
        <w:rPr>
          <w:rFonts w:ascii="Arial" w:hAnsi="Arial" w:cs="Arial"/>
          <w:sz w:val="22"/>
          <w:szCs w:val="22"/>
          <w:lang w:eastAsia="fr-FR"/>
        </w:rPr>
        <w:t>. Elle est notée sur 20 points.</w:t>
      </w:r>
    </w:p>
    <w:p w:rsidR="007052D4" w:rsidRPr="00971B4E" w:rsidRDefault="00891122" w:rsidP="00B0730D">
      <w:pPr>
        <w:numPr>
          <w:ilvl w:val="0"/>
          <w:numId w:val="7"/>
        </w:numPr>
        <w:autoSpaceDE w:val="0"/>
        <w:autoSpaceDN w:val="0"/>
        <w:adjustRightInd w:val="0"/>
        <w:spacing w:after="200" w:line="276" w:lineRule="auto"/>
        <w:jc w:val="both"/>
        <w:rPr>
          <w:rFonts w:ascii="Arial" w:hAnsi="Arial" w:cs="Arial"/>
          <w:sz w:val="22"/>
          <w:szCs w:val="22"/>
          <w:lang w:eastAsia="fr-FR"/>
        </w:rPr>
        <w:sectPr w:rsidR="007052D4" w:rsidRPr="00971B4E" w:rsidSect="00966375">
          <w:pgSz w:w="11906" w:h="16838" w:code="9"/>
          <w:pgMar w:top="1134" w:right="566" w:bottom="1134" w:left="1134" w:header="709" w:footer="443" w:gutter="0"/>
          <w:cols w:space="708"/>
          <w:docGrid w:linePitch="360"/>
        </w:sectPr>
      </w:pPr>
      <w:r w:rsidRPr="00971B4E">
        <w:rPr>
          <w:rFonts w:ascii="Arial" w:hAnsi="Arial" w:cs="Arial"/>
          <w:sz w:val="22"/>
          <w:szCs w:val="22"/>
          <w:lang w:eastAsia="fr-FR"/>
        </w:rPr>
        <w:t xml:space="preserve">La deuxième situation d’évaluation, d’une durée maximale de deux heures, a lieu au cours du </w:t>
      </w:r>
      <w:r w:rsidRPr="00971B4E">
        <w:rPr>
          <w:rFonts w:ascii="Arial" w:hAnsi="Arial" w:cs="Arial"/>
          <w:b/>
          <w:sz w:val="22"/>
          <w:szCs w:val="22"/>
          <w:lang w:eastAsia="fr-FR"/>
        </w:rPr>
        <w:t>dernier trimestre de la deuxième année de formation</w:t>
      </w:r>
      <w:r w:rsidR="007052D4" w:rsidRPr="00971B4E">
        <w:rPr>
          <w:rFonts w:ascii="Arial" w:hAnsi="Arial" w:cs="Arial"/>
          <w:sz w:val="22"/>
          <w:szCs w:val="22"/>
          <w:lang w:eastAsia="fr-FR"/>
        </w:rPr>
        <w:t>. Elle est notée sur 40 points.</w:t>
      </w:r>
    </w:p>
    <w:tbl>
      <w:tblPr>
        <w:tblW w:w="10489" w:type="dxa"/>
        <w:jc w:val="center"/>
        <w:tblBorders>
          <w:top w:val="single" w:sz="12" w:space="0" w:color="1F497D"/>
          <w:left w:val="single" w:sz="12" w:space="0" w:color="1F497D"/>
          <w:bottom w:val="single" w:sz="12" w:space="0" w:color="1F497D"/>
          <w:right w:val="single" w:sz="12" w:space="0" w:color="1F497D"/>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851"/>
        <w:gridCol w:w="7654"/>
        <w:gridCol w:w="1984"/>
      </w:tblGrid>
      <w:tr w:rsidR="00891122" w:rsidTr="005050E8">
        <w:trPr>
          <w:trHeight w:val="567"/>
          <w:jc w:val="center"/>
        </w:trPr>
        <w:tc>
          <w:tcPr>
            <w:tcW w:w="851" w:type="dxa"/>
            <w:tcBorders>
              <w:top w:val="single" w:sz="12" w:space="0" w:color="1F497D"/>
              <w:bottom w:val="single" w:sz="12" w:space="0" w:color="1F497D"/>
            </w:tcBorders>
            <w:vAlign w:val="center"/>
          </w:tcPr>
          <w:p w:rsidR="00891122" w:rsidRPr="002A69A8" w:rsidRDefault="00891122" w:rsidP="005050E8">
            <w:pPr>
              <w:jc w:val="center"/>
              <w:rPr>
                <w:rFonts w:ascii="Arial" w:hAnsi="Arial"/>
                <w:b/>
              </w:rPr>
            </w:pPr>
            <w:r w:rsidRPr="002A69A8">
              <w:rPr>
                <w:rFonts w:ascii="Arial" w:hAnsi="Arial" w:cs="Arial"/>
                <w:b/>
                <w:snapToGrid w:val="0"/>
                <w:lang w:eastAsia="fr-FR"/>
              </w:rPr>
              <w:t>E42</w:t>
            </w:r>
          </w:p>
        </w:tc>
        <w:tc>
          <w:tcPr>
            <w:tcW w:w="7654" w:type="dxa"/>
            <w:tcBorders>
              <w:top w:val="single" w:sz="12" w:space="0" w:color="1F497D"/>
              <w:bottom w:val="single" w:sz="12" w:space="0" w:color="1F497D"/>
            </w:tcBorders>
            <w:shd w:val="clear" w:color="auto" w:fill="FFFFCC"/>
            <w:vAlign w:val="center"/>
          </w:tcPr>
          <w:p w:rsidR="00891122" w:rsidRPr="002A69A8" w:rsidRDefault="00891122" w:rsidP="005050E8">
            <w:pPr>
              <w:jc w:val="center"/>
              <w:rPr>
                <w:rFonts w:ascii="Arial" w:hAnsi="Arial" w:cs="Arial"/>
                <w:b/>
                <w:snapToGrid w:val="0"/>
                <w:lang w:eastAsia="fr-FR"/>
              </w:rPr>
            </w:pPr>
            <w:r w:rsidRPr="002A69A8">
              <w:rPr>
                <w:rFonts w:ascii="Arial" w:hAnsi="Arial" w:cs="Arial"/>
                <w:b/>
                <w:snapToGrid w:val="0"/>
                <w:lang w:eastAsia="fr-FR"/>
              </w:rPr>
              <w:t>Sous-épreuve dossier :</w:t>
            </w:r>
          </w:p>
          <w:p w:rsidR="00891122" w:rsidRPr="002A69A8" w:rsidRDefault="00891122" w:rsidP="005050E8">
            <w:pPr>
              <w:jc w:val="center"/>
              <w:rPr>
                <w:rFonts w:ascii="Arial" w:hAnsi="Arial"/>
                <w:b/>
              </w:rPr>
            </w:pPr>
            <w:r w:rsidRPr="002A69A8">
              <w:rPr>
                <w:rFonts w:ascii="Arial" w:hAnsi="Arial" w:cs="Arial"/>
                <w:b/>
                <w:snapToGrid w:val="0"/>
                <w:lang w:eastAsia="fr-FR"/>
              </w:rPr>
              <w:t>étude technique liée à l’activité professionnelle</w:t>
            </w:r>
          </w:p>
        </w:tc>
        <w:tc>
          <w:tcPr>
            <w:tcW w:w="1984" w:type="dxa"/>
            <w:tcBorders>
              <w:top w:val="single" w:sz="12" w:space="0" w:color="1F497D"/>
              <w:bottom w:val="single" w:sz="12" w:space="0" w:color="1F497D"/>
            </w:tcBorders>
            <w:vAlign w:val="center"/>
          </w:tcPr>
          <w:p w:rsidR="00891122" w:rsidRPr="002A69A8" w:rsidRDefault="00891122" w:rsidP="005050E8">
            <w:pPr>
              <w:jc w:val="center"/>
              <w:rPr>
                <w:rFonts w:ascii="Arial" w:hAnsi="Arial"/>
                <w:b/>
              </w:rPr>
            </w:pPr>
            <w:r w:rsidRPr="002A69A8">
              <w:rPr>
                <w:rFonts w:ascii="Arial" w:hAnsi="Arial" w:cs="Arial"/>
                <w:b/>
                <w:snapToGrid w:val="0"/>
                <w:lang w:eastAsia="fr-FR"/>
              </w:rPr>
              <w:t>coefficient : 3</w:t>
            </w:r>
          </w:p>
        </w:tc>
      </w:tr>
    </w:tbl>
    <w:p w:rsidR="00891122" w:rsidRDefault="00891122" w:rsidP="00B0730D">
      <w:pPr>
        <w:autoSpaceDE w:val="0"/>
        <w:autoSpaceDN w:val="0"/>
        <w:adjustRightInd w:val="0"/>
        <w:rPr>
          <w:rFonts w:ascii="Arial" w:hAnsi="Arial" w:cs="Arial"/>
          <w:sz w:val="22"/>
          <w:szCs w:val="22"/>
          <w:lang w:eastAsia="fr-FR"/>
        </w:rPr>
      </w:pPr>
    </w:p>
    <w:p w:rsidR="00891122" w:rsidRPr="004D71CC" w:rsidRDefault="00891122" w:rsidP="00B0730D">
      <w:pPr>
        <w:jc w:val="center"/>
        <w:rPr>
          <w:rFonts w:ascii="Arial" w:hAnsi="Arial" w:cs="Arial"/>
          <w:b/>
          <w:sz w:val="22"/>
          <w:szCs w:val="22"/>
          <w:lang w:eastAsia="fr-FR"/>
        </w:rPr>
      </w:pPr>
      <w:r w:rsidRPr="004D71CC">
        <w:rPr>
          <w:rFonts w:ascii="Arial" w:hAnsi="Arial" w:cs="Arial"/>
          <w:b/>
          <w:sz w:val="22"/>
          <w:szCs w:val="22"/>
          <w:lang w:eastAsia="fr-FR"/>
        </w:rPr>
        <w:t>Finalités de l’épreuve</w:t>
      </w:r>
    </w:p>
    <w:p w:rsidR="00891122" w:rsidRPr="004D71CC" w:rsidRDefault="00891122" w:rsidP="00B0730D">
      <w:pPr>
        <w:jc w:val="both"/>
        <w:rPr>
          <w:rFonts w:ascii="Arial" w:hAnsi="Arial" w:cs="Arial"/>
          <w:sz w:val="22"/>
          <w:szCs w:val="22"/>
          <w:lang w:eastAsia="fr-FR"/>
        </w:rPr>
      </w:pPr>
      <w:r w:rsidRPr="004D71CC">
        <w:rPr>
          <w:rFonts w:ascii="Arial" w:hAnsi="Arial" w:cs="Arial"/>
          <w:sz w:val="22"/>
          <w:szCs w:val="22"/>
          <w:lang w:eastAsia="fr-FR"/>
        </w:rPr>
        <w:t>L’épreuve vise à évaluer :</w:t>
      </w:r>
    </w:p>
    <w:p w:rsidR="00891122" w:rsidRPr="004D71CC" w:rsidRDefault="00891122" w:rsidP="00B0730D">
      <w:pPr>
        <w:numPr>
          <w:ilvl w:val="0"/>
          <w:numId w:val="1"/>
        </w:numPr>
        <w:jc w:val="both"/>
        <w:rPr>
          <w:rFonts w:ascii="Arial" w:hAnsi="Arial" w:cs="Arial"/>
          <w:sz w:val="22"/>
          <w:szCs w:val="22"/>
          <w:lang w:eastAsia="fr-FR"/>
        </w:rPr>
      </w:pPr>
      <w:r w:rsidRPr="004D71CC">
        <w:rPr>
          <w:rFonts w:ascii="Arial" w:hAnsi="Arial" w:cs="Arial"/>
          <w:sz w:val="22"/>
          <w:szCs w:val="22"/>
          <w:lang w:eastAsia="fr-FR"/>
        </w:rPr>
        <w:t>d’une part les compétences et les connaissances du domaine de l’environnement économique, juridique et de la gestion de l’entreprise mises en œuvre dans les activités professionnelles</w:t>
      </w:r>
      <w:r>
        <w:rPr>
          <w:rFonts w:ascii="Arial" w:hAnsi="Arial" w:cs="Arial"/>
          <w:sz w:val="22"/>
          <w:szCs w:val="22"/>
          <w:lang w:eastAsia="fr-FR"/>
        </w:rPr>
        <w:t> ;</w:t>
      </w:r>
    </w:p>
    <w:p w:rsidR="00891122" w:rsidRPr="004D71CC" w:rsidRDefault="00891122" w:rsidP="00B0730D">
      <w:pPr>
        <w:numPr>
          <w:ilvl w:val="0"/>
          <w:numId w:val="1"/>
        </w:numPr>
        <w:jc w:val="both"/>
        <w:rPr>
          <w:rFonts w:ascii="Arial" w:hAnsi="Arial" w:cs="Arial"/>
          <w:sz w:val="22"/>
          <w:szCs w:val="22"/>
          <w:lang w:eastAsia="fr-FR"/>
        </w:rPr>
      </w:pPr>
      <w:r w:rsidRPr="004D71CC">
        <w:rPr>
          <w:rFonts w:ascii="Arial" w:hAnsi="Arial" w:cs="Arial"/>
          <w:sz w:val="22"/>
          <w:szCs w:val="22"/>
          <w:lang w:eastAsia="fr-FR"/>
        </w:rPr>
        <w:t>d’autre part les compétences du candidat à présenter et mettre en perspective les résultats de ses activités professionnelles</w:t>
      </w:r>
    </w:p>
    <w:p w:rsidR="00891122" w:rsidRDefault="00891122" w:rsidP="00B0730D">
      <w:pPr>
        <w:rPr>
          <w:rFonts w:ascii="Arial" w:hAnsi="Arial" w:cs="Arial"/>
          <w:sz w:val="20"/>
          <w:szCs w:val="20"/>
          <w:lang w:eastAsia="fr-FR"/>
        </w:rPr>
      </w:pPr>
    </w:p>
    <w:p w:rsidR="00891122" w:rsidRDefault="00891122" w:rsidP="00B0730D">
      <w:pPr>
        <w:rPr>
          <w:rFonts w:ascii="Arial" w:hAnsi="Arial" w:cs="Arial"/>
          <w:sz w:val="20"/>
          <w:szCs w:val="20"/>
          <w:lang w:eastAsia="fr-FR"/>
        </w:rPr>
      </w:pPr>
    </w:p>
    <w:p w:rsidR="00891122" w:rsidRPr="004D71CC" w:rsidRDefault="00891122" w:rsidP="00B0730D">
      <w:pPr>
        <w:jc w:val="both"/>
        <w:rPr>
          <w:rFonts w:ascii="Arial" w:hAnsi="Arial" w:cs="Arial"/>
          <w:b/>
          <w:bCs/>
          <w:sz w:val="22"/>
          <w:szCs w:val="22"/>
        </w:rPr>
      </w:pPr>
      <w:r w:rsidRPr="004D71CC">
        <w:rPr>
          <w:rFonts w:ascii="Arial" w:hAnsi="Arial" w:cs="Arial"/>
          <w:bCs/>
          <w:sz w:val="22"/>
          <w:szCs w:val="22"/>
        </w:rPr>
        <w:t>La sous-épreuve prend appui sur un dossier élaboré par le candidat à l’aide de l’outil informatique tout au long de sa formation et de son expérience professionnelle.</w:t>
      </w:r>
      <w:r w:rsidRPr="004D71CC">
        <w:rPr>
          <w:rFonts w:ascii="Arial" w:hAnsi="Arial" w:cs="Arial"/>
          <w:b/>
          <w:bCs/>
          <w:sz w:val="22"/>
          <w:szCs w:val="22"/>
        </w:rPr>
        <w:t xml:space="preserve"> </w:t>
      </w:r>
      <w:r w:rsidRPr="004D71CC">
        <w:rPr>
          <w:rFonts w:ascii="Arial" w:hAnsi="Arial" w:cs="Arial"/>
          <w:bCs/>
          <w:sz w:val="22"/>
          <w:szCs w:val="22"/>
        </w:rPr>
        <w:t>Les</w:t>
      </w:r>
      <w:r w:rsidRPr="004D71CC">
        <w:rPr>
          <w:rFonts w:ascii="Arial" w:hAnsi="Arial" w:cs="Arial"/>
          <w:b/>
          <w:bCs/>
          <w:sz w:val="22"/>
          <w:szCs w:val="22"/>
        </w:rPr>
        <w:t xml:space="preserve"> modalités d’évaluation sont identiques en épreuve ponctuelle et </w:t>
      </w:r>
      <w:r>
        <w:rPr>
          <w:rFonts w:ascii="Arial" w:hAnsi="Arial" w:cs="Arial"/>
          <w:b/>
          <w:bCs/>
          <w:sz w:val="22"/>
          <w:szCs w:val="22"/>
        </w:rPr>
        <w:t xml:space="preserve">en </w:t>
      </w:r>
      <w:r w:rsidRPr="004D71CC">
        <w:rPr>
          <w:rFonts w:ascii="Arial" w:hAnsi="Arial" w:cs="Arial"/>
          <w:b/>
          <w:bCs/>
          <w:sz w:val="22"/>
          <w:szCs w:val="22"/>
        </w:rPr>
        <w:t>CCF.</w:t>
      </w:r>
    </w:p>
    <w:p w:rsidR="00891122" w:rsidRDefault="00891122" w:rsidP="00B0730D">
      <w:pPr>
        <w:jc w:val="both"/>
        <w:rPr>
          <w:rFonts w:ascii="Arial" w:hAnsi="Arial" w:cs="Arial"/>
          <w:b/>
          <w:bCs/>
        </w:rPr>
      </w:pPr>
    </w:p>
    <w:p w:rsidR="00891122" w:rsidRDefault="00891122" w:rsidP="00B0730D">
      <w:pPr>
        <w:ind w:left="3540" w:firstLine="708"/>
        <w:jc w:val="both"/>
        <w:rPr>
          <w:rFonts w:ascii="Arial" w:hAnsi="Arial" w:cs="Arial"/>
          <w:b/>
          <w:bCs/>
        </w:rPr>
      </w:pPr>
    </w:p>
    <w:p w:rsidR="00891122" w:rsidRPr="0079795D" w:rsidRDefault="00891122" w:rsidP="00B0730D">
      <w:pPr>
        <w:ind w:left="3540" w:firstLine="708"/>
        <w:jc w:val="both"/>
        <w:rPr>
          <w:rFonts w:ascii="Arial" w:hAnsi="Arial" w:cs="Arial"/>
          <w:b/>
          <w:bCs/>
        </w:rPr>
      </w:pPr>
      <w:r w:rsidRPr="0079795D">
        <w:rPr>
          <w:rFonts w:ascii="Arial" w:hAnsi="Arial" w:cs="Arial"/>
          <w:b/>
          <w:bCs/>
        </w:rPr>
        <w:t>Le dossier</w:t>
      </w:r>
    </w:p>
    <w:p w:rsidR="00891122" w:rsidRDefault="00891122" w:rsidP="00B0730D">
      <w:pPr>
        <w:jc w:val="both"/>
        <w:rPr>
          <w:rFonts w:ascii="Arial" w:hAnsi="Arial" w:cs="Arial"/>
          <w:bCs/>
        </w:rPr>
      </w:pPr>
    </w:p>
    <w:p w:rsidR="00891122" w:rsidRPr="00FC48BB" w:rsidRDefault="00891122" w:rsidP="00B0730D">
      <w:pPr>
        <w:jc w:val="both"/>
        <w:rPr>
          <w:rFonts w:ascii="Arial" w:hAnsi="Arial" w:cs="Arial"/>
          <w:bCs/>
          <w:sz w:val="22"/>
          <w:szCs w:val="22"/>
        </w:rPr>
      </w:pPr>
      <w:r w:rsidRPr="00FC48BB">
        <w:rPr>
          <w:rFonts w:ascii="Arial" w:hAnsi="Arial" w:cs="Arial"/>
          <w:bCs/>
          <w:sz w:val="22"/>
          <w:szCs w:val="22"/>
        </w:rPr>
        <w:t>Le dossier comprend :</w:t>
      </w:r>
    </w:p>
    <w:p w:rsidR="00891122" w:rsidRPr="00FC48BB" w:rsidRDefault="00891122" w:rsidP="00B0730D">
      <w:pPr>
        <w:numPr>
          <w:ilvl w:val="0"/>
          <w:numId w:val="4"/>
        </w:numPr>
        <w:spacing w:before="120"/>
        <w:ind w:left="714" w:hanging="357"/>
        <w:jc w:val="both"/>
        <w:rPr>
          <w:rFonts w:ascii="Arial" w:hAnsi="Arial" w:cs="Arial"/>
          <w:bCs/>
          <w:sz w:val="22"/>
          <w:szCs w:val="22"/>
        </w:rPr>
      </w:pPr>
      <w:r w:rsidRPr="00FC48BB">
        <w:rPr>
          <w:rFonts w:ascii="Arial" w:hAnsi="Arial" w:cs="Arial"/>
          <w:bCs/>
          <w:sz w:val="22"/>
          <w:szCs w:val="22"/>
        </w:rPr>
        <w:t>un sommaire,</w:t>
      </w:r>
    </w:p>
    <w:p w:rsidR="00891122" w:rsidRPr="00FC48BB" w:rsidRDefault="00891122" w:rsidP="00B0730D">
      <w:pPr>
        <w:numPr>
          <w:ilvl w:val="0"/>
          <w:numId w:val="4"/>
        </w:numPr>
        <w:spacing w:before="120"/>
        <w:ind w:left="714" w:hanging="357"/>
        <w:jc w:val="both"/>
        <w:rPr>
          <w:rFonts w:ascii="Arial" w:hAnsi="Arial" w:cs="Arial"/>
          <w:bCs/>
          <w:sz w:val="22"/>
          <w:szCs w:val="22"/>
        </w:rPr>
      </w:pPr>
      <w:r w:rsidRPr="00FC48BB">
        <w:rPr>
          <w:rFonts w:ascii="Arial" w:hAnsi="Arial" w:cs="Arial"/>
          <w:bCs/>
          <w:sz w:val="22"/>
          <w:szCs w:val="22"/>
        </w:rPr>
        <w:t>la présentation du candidat (cursus professionnel) ainsi que la présentation de son entreprise de formation (1 page maximum) ;</w:t>
      </w:r>
    </w:p>
    <w:p w:rsidR="00891122" w:rsidRPr="00FC48BB" w:rsidRDefault="00891122" w:rsidP="00B0730D">
      <w:pPr>
        <w:numPr>
          <w:ilvl w:val="0"/>
          <w:numId w:val="4"/>
        </w:numPr>
        <w:spacing w:before="120"/>
        <w:ind w:left="714" w:hanging="357"/>
        <w:jc w:val="both"/>
        <w:rPr>
          <w:rFonts w:ascii="Arial" w:hAnsi="Arial" w:cs="Arial"/>
          <w:bCs/>
          <w:sz w:val="22"/>
          <w:szCs w:val="22"/>
        </w:rPr>
      </w:pPr>
      <w:r w:rsidRPr="00FC48BB">
        <w:rPr>
          <w:rFonts w:ascii="Arial" w:hAnsi="Arial" w:cs="Arial"/>
          <w:bCs/>
          <w:sz w:val="22"/>
          <w:szCs w:val="22"/>
        </w:rPr>
        <w:t>une première partie 4 pages maximum (hors annexes)</w:t>
      </w:r>
    </w:p>
    <w:p w:rsidR="00891122" w:rsidRDefault="00891122" w:rsidP="00B0730D">
      <w:pPr>
        <w:spacing w:before="120"/>
        <w:ind w:left="709"/>
        <w:jc w:val="both"/>
        <w:rPr>
          <w:rFonts w:ascii="Arial" w:hAnsi="Arial" w:cs="Arial"/>
          <w:bCs/>
          <w:sz w:val="22"/>
          <w:szCs w:val="22"/>
        </w:rPr>
      </w:pPr>
      <w:r w:rsidRPr="00FC48BB">
        <w:rPr>
          <w:rFonts w:ascii="Arial" w:hAnsi="Arial" w:cs="Arial"/>
          <w:bCs/>
          <w:sz w:val="22"/>
          <w:szCs w:val="22"/>
        </w:rPr>
        <w:t xml:space="preserve">Elle traite obligatoirement des compétences de </w:t>
      </w:r>
      <w:smartTag w:uri="urn:schemas-microsoft-com:office:smarttags" w:element="PersonName">
        <w:smartTagPr>
          <w:attr w:name="ProductID" w:val="la Fonction"/>
        </w:smartTagPr>
        <w:r w:rsidRPr="00FC48BB">
          <w:rPr>
            <w:rFonts w:ascii="Arial" w:hAnsi="Arial" w:cs="Arial"/>
            <w:bCs/>
            <w:sz w:val="22"/>
            <w:szCs w:val="22"/>
          </w:rPr>
          <w:t>la Fonction</w:t>
        </w:r>
      </w:smartTag>
      <w:r w:rsidRPr="00FC48BB">
        <w:rPr>
          <w:rFonts w:ascii="Arial" w:hAnsi="Arial" w:cs="Arial"/>
          <w:bCs/>
          <w:sz w:val="22"/>
          <w:szCs w:val="22"/>
        </w:rPr>
        <w:t xml:space="preserve"> 2 (Gestion de la production) : à partir d’une perspective d’évolution et/ou de développement de l’entreprise, le candidat devra analyser le contexte et proposer des solutions ;</w:t>
      </w:r>
    </w:p>
    <w:p w:rsidR="00891122" w:rsidRPr="00FC48BB" w:rsidRDefault="00891122" w:rsidP="00B0730D">
      <w:pPr>
        <w:spacing w:before="120"/>
        <w:ind w:left="709"/>
        <w:jc w:val="both"/>
        <w:rPr>
          <w:rFonts w:ascii="Arial" w:hAnsi="Arial" w:cs="Arial"/>
          <w:bCs/>
          <w:sz w:val="22"/>
          <w:szCs w:val="22"/>
        </w:rPr>
      </w:pPr>
    </w:p>
    <w:p w:rsidR="00891122" w:rsidRPr="00FC48BB" w:rsidRDefault="00891122" w:rsidP="00B0730D">
      <w:pPr>
        <w:numPr>
          <w:ilvl w:val="0"/>
          <w:numId w:val="5"/>
        </w:numPr>
        <w:tabs>
          <w:tab w:val="clear" w:pos="1429"/>
        </w:tabs>
        <w:ind w:left="720"/>
        <w:jc w:val="both"/>
        <w:rPr>
          <w:rFonts w:ascii="Arial" w:hAnsi="Arial" w:cs="Arial"/>
          <w:bCs/>
          <w:sz w:val="22"/>
          <w:szCs w:val="22"/>
        </w:rPr>
      </w:pPr>
      <w:r w:rsidRPr="00FC48BB">
        <w:rPr>
          <w:rFonts w:ascii="Arial" w:hAnsi="Arial" w:cs="Arial"/>
          <w:bCs/>
          <w:sz w:val="22"/>
          <w:szCs w:val="22"/>
        </w:rPr>
        <w:t xml:space="preserve">une deuxième partie 4 pages (1 par Compétence), hors annexes </w:t>
      </w:r>
    </w:p>
    <w:p w:rsidR="00891122" w:rsidRPr="00FC48BB" w:rsidRDefault="00891122" w:rsidP="00B0730D">
      <w:pPr>
        <w:spacing w:before="120"/>
        <w:ind w:left="709"/>
        <w:jc w:val="both"/>
        <w:rPr>
          <w:rFonts w:ascii="Arial" w:hAnsi="Arial" w:cs="Arial"/>
          <w:bCs/>
          <w:sz w:val="22"/>
          <w:szCs w:val="22"/>
        </w:rPr>
      </w:pPr>
      <w:r w:rsidRPr="00FC48BB">
        <w:rPr>
          <w:rFonts w:ascii="Arial" w:hAnsi="Arial" w:cs="Arial"/>
          <w:bCs/>
          <w:sz w:val="22"/>
          <w:szCs w:val="22"/>
        </w:rPr>
        <w:t>Elle traite 4 compétences, relatives aux autres Fonctions : une compétence au c</w:t>
      </w:r>
      <w:r w:rsidR="00350B89">
        <w:rPr>
          <w:rFonts w:ascii="Arial" w:hAnsi="Arial" w:cs="Arial"/>
          <w:bCs/>
          <w:sz w:val="22"/>
          <w:szCs w:val="22"/>
        </w:rPr>
        <w:t>hoix du candidat par Fonction. À</w:t>
      </w:r>
      <w:r w:rsidRPr="00FC48BB">
        <w:rPr>
          <w:rFonts w:ascii="Arial" w:hAnsi="Arial" w:cs="Arial"/>
          <w:bCs/>
          <w:sz w:val="22"/>
          <w:szCs w:val="22"/>
        </w:rPr>
        <w:t xml:space="preserve"> partir d’activités professionnelles vécues en entreprise, le candidat apporte la preuve de sa maîtrise des compétences choisies. Le choix de ces compétences fait l’objet d’une concertation entre le candidat, l’équipe pédagogique et le maître d’apprentissage en fonction de ou des entreprises dans la(les)quelle(s) le candidat a pu évoluer.</w:t>
      </w:r>
    </w:p>
    <w:p w:rsidR="00891122" w:rsidRPr="00FC48BB" w:rsidRDefault="00891122" w:rsidP="00B0730D">
      <w:pPr>
        <w:numPr>
          <w:ilvl w:val="1"/>
          <w:numId w:val="4"/>
        </w:numPr>
        <w:spacing w:before="120"/>
        <w:ind w:left="1434" w:hanging="357"/>
        <w:jc w:val="both"/>
        <w:rPr>
          <w:rFonts w:ascii="Arial" w:hAnsi="Arial" w:cs="Arial"/>
          <w:bCs/>
          <w:sz w:val="22"/>
          <w:szCs w:val="22"/>
        </w:rPr>
      </w:pPr>
      <w:r w:rsidRPr="00FC48BB">
        <w:rPr>
          <w:rFonts w:ascii="Arial" w:hAnsi="Arial" w:cs="Arial"/>
          <w:bCs/>
          <w:sz w:val="22"/>
          <w:szCs w:val="22"/>
        </w:rPr>
        <w:t>Fonction 1 (Approvisionnement)</w:t>
      </w:r>
    </w:p>
    <w:p w:rsidR="00891122" w:rsidRPr="00FC48BB" w:rsidRDefault="00891122" w:rsidP="00B0730D">
      <w:pPr>
        <w:numPr>
          <w:ilvl w:val="1"/>
          <w:numId w:val="4"/>
        </w:numPr>
        <w:jc w:val="both"/>
        <w:rPr>
          <w:rFonts w:ascii="Arial" w:hAnsi="Arial" w:cs="Arial"/>
          <w:bCs/>
          <w:sz w:val="22"/>
          <w:szCs w:val="22"/>
        </w:rPr>
      </w:pPr>
      <w:r w:rsidRPr="00FC48BB">
        <w:rPr>
          <w:rFonts w:ascii="Arial" w:hAnsi="Arial" w:cs="Arial"/>
          <w:bCs/>
          <w:sz w:val="22"/>
          <w:szCs w:val="22"/>
        </w:rPr>
        <w:t>Fonction 3 (Démarche qualité et de progrès)</w:t>
      </w:r>
    </w:p>
    <w:p w:rsidR="00891122" w:rsidRPr="00FC48BB" w:rsidRDefault="00891122" w:rsidP="00B0730D">
      <w:pPr>
        <w:numPr>
          <w:ilvl w:val="1"/>
          <w:numId w:val="4"/>
        </w:numPr>
        <w:jc w:val="both"/>
        <w:rPr>
          <w:rFonts w:ascii="Arial" w:hAnsi="Arial" w:cs="Arial"/>
          <w:bCs/>
          <w:sz w:val="22"/>
          <w:szCs w:val="22"/>
        </w:rPr>
      </w:pPr>
      <w:r w:rsidRPr="00FC48BB">
        <w:rPr>
          <w:rFonts w:ascii="Arial" w:hAnsi="Arial" w:cs="Arial"/>
          <w:bCs/>
          <w:sz w:val="22"/>
          <w:szCs w:val="22"/>
        </w:rPr>
        <w:t>Fonction 4 (Commercialisation et Communication)</w:t>
      </w:r>
    </w:p>
    <w:p w:rsidR="00891122" w:rsidRPr="00FC48BB" w:rsidRDefault="00891122" w:rsidP="00B0730D">
      <w:pPr>
        <w:numPr>
          <w:ilvl w:val="1"/>
          <w:numId w:val="4"/>
        </w:numPr>
        <w:jc w:val="both"/>
        <w:rPr>
          <w:rFonts w:ascii="Arial" w:hAnsi="Arial" w:cs="Arial"/>
          <w:bCs/>
          <w:sz w:val="22"/>
          <w:szCs w:val="22"/>
        </w:rPr>
      </w:pPr>
      <w:r w:rsidRPr="00FC48BB">
        <w:rPr>
          <w:rFonts w:ascii="Arial" w:hAnsi="Arial" w:cs="Arial"/>
          <w:bCs/>
          <w:sz w:val="22"/>
          <w:szCs w:val="22"/>
        </w:rPr>
        <w:t>Fonction 5 (Gestion d’unité et/ou d’entreprise de boulangerie)</w:t>
      </w:r>
    </w:p>
    <w:p w:rsidR="00891122" w:rsidRDefault="00891122" w:rsidP="00B0730D">
      <w:pPr>
        <w:rPr>
          <w:rFonts w:ascii="Arial" w:hAnsi="Arial" w:cs="Arial"/>
          <w:bCs/>
          <w:sz w:val="22"/>
          <w:szCs w:val="22"/>
        </w:rPr>
      </w:pPr>
    </w:p>
    <w:p w:rsidR="00891122" w:rsidRDefault="00891122" w:rsidP="00B0730D">
      <w:pPr>
        <w:jc w:val="both"/>
        <w:rPr>
          <w:rFonts w:ascii="Arial" w:hAnsi="Arial" w:cs="Arial"/>
          <w:bCs/>
          <w:sz w:val="22"/>
          <w:szCs w:val="22"/>
        </w:rPr>
      </w:pPr>
      <w:r w:rsidRPr="00FC48BB">
        <w:rPr>
          <w:rFonts w:ascii="Arial" w:hAnsi="Arial" w:cs="Arial"/>
          <w:bCs/>
          <w:sz w:val="22"/>
          <w:szCs w:val="22"/>
        </w:rPr>
        <w:t xml:space="preserve">Le dossier écrit est obligatoire. Tout candidat se présentant sans dossier ou avec un dossier non conforme à la définition de l'épreuve (quelle qu'en soit la raison) doit être considéré comme présent. Il est reçu par la commission d'interrogation qui lui fait constater l'absence de dossier ou sa non-conformité. En l’absence de dossier, le jury attribuera la note zéro et en informera le candidat. Si le dossier est incomplet, le candidat peut néanmoins être interrogé et une note lui est attribuée. </w:t>
      </w:r>
    </w:p>
    <w:p w:rsidR="00891122" w:rsidRPr="00FC48BB" w:rsidRDefault="00891122" w:rsidP="00B0730D">
      <w:pPr>
        <w:jc w:val="both"/>
        <w:rPr>
          <w:rFonts w:ascii="Arial" w:hAnsi="Arial" w:cs="Arial"/>
          <w:bCs/>
          <w:sz w:val="22"/>
          <w:szCs w:val="22"/>
        </w:rPr>
      </w:pPr>
    </w:p>
    <w:p w:rsidR="00891122" w:rsidRPr="00FC48BB" w:rsidRDefault="00891122" w:rsidP="00B0730D">
      <w:pPr>
        <w:rPr>
          <w:rFonts w:ascii="Arial" w:hAnsi="Arial" w:cs="Arial"/>
          <w:bCs/>
          <w:sz w:val="22"/>
          <w:szCs w:val="22"/>
        </w:rPr>
      </w:pPr>
      <w:r w:rsidRPr="00363B52">
        <w:rPr>
          <w:rFonts w:ascii="Arial" w:hAnsi="Arial" w:cs="Arial"/>
          <w:bCs/>
          <w:color w:val="FF0000"/>
          <w:sz w:val="22"/>
          <w:szCs w:val="22"/>
        </w:rPr>
        <w:t>*</w:t>
      </w:r>
      <w:r>
        <w:rPr>
          <w:rFonts w:ascii="Arial" w:hAnsi="Arial" w:cs="Arial"/>
          <w:bCs/>
          <w:sz w:val="22"/>
          <w:szCs w:val="22"/>
        </w:rPr>
        <w:t xml:space="preserve"> </w:t>
      </w:r>
      <w:r w:rsidRPr="00FC48BB">
        <w:rPr>
          <w:rFonts w:ascii="Arial" w:hAnsi="Arial" w:cs="Arial"/>
          <w:bCs/>
          <w:sz w:val="22"/>
          <w:szCs w:val="22"/>
        </w:rPr>
        <w:t>Un dossier est considéré non conforme dans les cas suivants :</w:t>
      </w:r>
    </w:p>
    <w:p w:rsidR="00891122" w:rsidRPr="00BB7AD1" w:rsidRDefault="00891122" w:rsidP="00B0730D">
      <w:pPr>
        <w:numPr>
          <w:ilvl w:val="0"/>
          <w:numId w:val="6"/>
        </w:numPr>
        <w:ind w:left="709" w:hanging="349"/>
        <w:rPr>
          <w:rFonts w:ascii="Arial" w:hAnsi="Arial" w:cs="Arial"/>
          <w:bCs/>
          <w:sz w:val="22"/>
          <w:szCs w:val="22"/>
        </w:rPr>
      </w:pPr>
      <w:r w:rsidRPr="00BB7AD1">
        <w:rPr>
          <w:rFonts w:ascii="Arial" w:hAnsi="Arial" w:cs="Arial"/>
          <w:bCs/>
          <w:sz w:val="22"/>
          <w:szCs w:val="22"/>
        </w:rPr>
        <w:t>il n'est pas personnel ;</w:t>
      </w:r>
    </w:p>
    <w:p w:rsidR="00891122" w:rsidRPr="00BB7AD1" w:rsidRDefault="00891122" w:rsidP="00B0730D">
      <w:pPr>
        <w:numPr>
          <w:ilvl w:val="0"/>
          <w:numId w:val="6"/>
        </w:numPr>
        <w:ind w:left="709" w:hanging="349"/>
        <w:rPr>
          <w:rFonts w:ascii="Arial" w:hAnsi="Arial" w:cs="Arial"/>
          <w:bCs/>
          <w:sz w:val="22"/>
          <w:szCs w:val="22"/>
        </w:rPr>
      </w:pPr>
      <w:r w:rsidRPr="00BB7AD1">
        <w:rPr>
          <w:rFonts w:ascii="Arial" w:hAnsi="Arial" w:cs="Arial"/>
          <w:bCs/>
          <w:sz w:val="22"/>
          <w:szCs w:val="22"/>
        </w:rPr>
        <w:t xml:space="preserve">il n'est pas réalisé avec l'outil informatique ; </w:t>
      </w:r>
    </w:p>
    <w:p w:rsidR="00891122" w:rsidRPr="00737405" w:rsidRDefault="00891122" w:rsidP="00B0730D">
      <w:pPr>
        <w:numPr>
          <w:ilvl w:val="0"/>
          <w:numId w:val="6"/>
        </w:numPr>
        <w:ind w:left="709" w:hanging="349"/>
        <w:rPr>
          <w:rFonts w:ascii="Arial" w:hAnsi="Arial" w:cs="Arial"/>
          <w:bCs/>
          <w:sz w:val="22"/>
          <w:szCs w:val="22"/>
        </w:rPr>
      </w:pPr>
      <w:r w:rsidRPr="00737405">
        <w:rPr>
          <w:rFonts w:ascii="Arial" w:hAnsi="Arial" w:cs="Arial"/>
          <w:bCs/>
          <w:sz w:val="22"/>
          <w:szCs w:val="22"/>
        </w:rPr>
        <w:t xml:space="preserve">sa composition ne correspond pas aux instructions ci-dessus  </w:t>
      </w:r>
    </w:p>
    <w:p w:rsidR="00891122" w:rsidRPr="00266D5F" w:rsidRDefault="00891122" w:rsidP="007052D4">
      <w:pPr>
        <w:spacing w:after="200" w:line="276" w:lineRule="auto"/>
        <w:rPr>
          <w:rFonts w:ascii="Arial" w:hAnsi="Arial" w:cs="Arial"/>
          <w:b/>
          <w:bCs/>
        </w:rPr>
      </w:pPr>
      <w:r>
        <w:rPr>
          <w:rFonts w:ascii="Arial" w:hAnsi="Arial" w:cs="Arial"/>
          <w:b/>
          <w:bCs/>
          <w:sz w:val="22"/>
          <w:szCs w:val="22"/>
        </w:rPr>
        <w:br w:type="page"/>
      </w:r>
      <w:r w:rsidRPr="00266D5F">
        <w:rPr>
          <w:rFonts w:ascii="Arial" w:hAnsi="Arial" w:cs="Arial"/>
          <w:b/>
          <w:bCs/>
        </w:rPr>
        <w:lastRenderedPageBreak/>
        <w:t>Déroulement de la sous-épreuve</w:t>
      </w:r>
    </w:p>
    <w:p w:rsidR="00891122" w:rsidRDefault="00891122" w:rsidP="00B0730D">
      <w:pPr>
        <w:jc w:val="center"/>
        <w:rPr>
          <w:rFonts w:ascii="Arial" w:hAnsi="Arial" w:cs="Arial"/>
          <w:b/>
          <w:bCs/>
          <w:sz w:val="22"/>
          <w:szCs w:val="22"/>
        </w:rPr>
      </w:pPr>
    </w:p>
    <w:p w:rsidR="00891122" w:rsidRPr="001F1566" w:rsidRDefault="00891122" w:rsidP="00B0730D">
      <w:pPr>
        <w:ind w:right="203"/>
        <w:jc w:val="both"/>
        <w:rPr>
          <w:rFonts w:ascii="Arial" w:hAnsi="Arial" w:cs="Arial"/>
          <w:sz w:val="22"/>
          <w:szCs w:val="22"/>
          <w:lang w:eastAsia="fr-FR"/>
        </w:rPr>
      </w:pPr>
      <w:r w:rsidRPr="001F1566">
        <w:rPr>
          <w:rFonts w:ascii="Arial" w:hAnsi="Arial" w:cs="Arial"/>
          <w:sz w:val="22"/>
          <w:szCs w:val="22"/>
          <w:lang w:eastAsia="fr-FR"/>
        </w:rPr>
        <w:t xml:space="preserve">L’évaluation se déroule dans le cadre des séances d’enseignement, lorsque le candidat peut faire valoir la maîtrise de chacune des compétences visées. Elle est conçue conformément à la définition de l’épreuve </w:t>
      </w:r>
      <w:r>
        <w:rPr>
          <w:rFonts w:ascii="Arial" w:hAnsi="Arial" w:cs="Arial"/>
          <w:sz w:val="22"/>
          <w:szCs w:val="22"/>
          <w:lang w:eastAsia="fr-FR"/>
        </w:rPr>
        <w:t>précisée ci-dessous</w:t>
      </w:r>
      <w:r w:rsidRPr="001F1566">
        <w:rPr>
          <w:rFonts w:ascii="Arial" w:hAnsi="Arial" w:cs="Arial"/>
          <w:sz w:val="22"/>
          <w:szCs w:val="22"/>
          <w:lang w:eastAsia="fr-FR"/>
        </w:rPr>
        <w:t>.</w:t>
      </w:r>
    </w:p>
    <w:p w:rsidR="00891122" w:rsidRPr="001F1566" w:rsidRDefault="00891122" w:rsidP="00B0730D">
      <w:pPr>
        <w:ind w:right="203"/>
        <w:jc w:val="both"/>
        <w:rPr>
          <w:rFonts w:ascii="Arial" w:hAnsi="Arial" w:cs="Arial"/>
          <w:sz w:val="22"/>
          <w:szCs w:val="22"/>
          <w:lang w:eastAsia="fr-FR"/>
        </w:rPr>
      </w:pPr>
    </w:p>
    <w:p w:rsidR="00891122" w:rsidRDefault="00891122" w:rsidP="00B0730D">
      <w:pPr>
        <w:jc w:val="both"/>
        <w:rPr>
          <w:rFonts w:ascii="Arial" w:hAnsi="Arial" w:cs="Arial"/>
          <w:b/>
          <w:sz w:val="22"/>
          <w:szCs w:val="22"/>
          <w:lang w:eastAsia="fr-FR"/>
        </w:rPr>
      </w:pPr>
      <w:r w:rsidRPr="001F1566">
        <w:rPr>
          <w:rFonts w:ascii="Arial" w:hAnsi="Arial" w:cs="Arial"/>
          <w:sz w:val="22"/>
          <w:szCs w:val="22"/>
          <w:lang w:eastAsia="fr-FR"/>
        </w:rPr>
        <w:t>L’évaluation prend la forme d’une situation qui se déroule au cours du dernier trimestre de</w:t>
      </w:r>
      <w:r>
        <w:rPr>
          <w:rFonts w:ascii="Arial" w:hAnsi="Arial" w:cs="Arial"/>
          <w:sz w:val="22"/>
          <w:szCs w:val="22"/>
          <w:lang w:eastAsia="fr-FR"/>
        </w:rPr>
        <w:t xml:space="preserve"> la deuxième année de formation dans le respect des consignes communiquées aux centres d’examen pour le CCF.</w:t>
      </w:r>
    </w:p>
    <w:p w:rsidR="00891122" w:rsidRDefault="00891122" w:rsidP="00B0730D">
      <w:pPr>
        <w:ind w:left="120"/>
        <w:jc w:val="both"/>
        <w:rPr>
          <w:rFonts w:ascii="Arial" w:hAnsi="Arial" w:cs="Arial"/>
          <w:bCs/>
          <w:sz w:val="22"/>
          <w:szCs w:val="22"/>
        </w:rPr>
      </w:pPr>
    </w:p>
    <w:p w:rsidR="00891122" w:rsidRDefault="00891122" w:rsidP="00B0730D">
      <w:pPr>
        <w:numPr>
          <w:ilvl w:val="0"/>
          <w:numId w:val="5"/>
        </w:numPr>
        <w:tabs>
          <w:tab w:val="clear" w:pos="1429"/>
          <w:tab w:val="num" w:pos="840"/>
        </w:tabs>
        <w:ind w:left="840"/>
        <w:jc w:val="both"/>
        <w:rPr>
          <w:rFonts w:ascii="Arial" w:hAnsi="Arial" w:cs="Arial"/>
          <w:bCs/>
          <w:sz w:val="22"/>
          <w:szCs w:val="22"/>
        </w:rPr>
      </w:pPr>
      <w:r>
        <w:rPr>
          <w:rFonts w:ascii="Arial" w:hAnsi="Arial" w:cs="Arial"/>
          <w:bCs/>
          <w:sz w:val="22"/>
          <w:szCs w:val="22"/>
        </w:rPr>
        <w:t xml:space="preserve">date limite </w:t>
      </w:r>
      <w:r w:rsidRPr="00266D5F">
        <w:rPr>
          <w:rFonts w:ascii="Arial" w:hAnsi="Arial" w:cs="Arial"/>
          <w:bCs/>
          <w:sz w:val="22"/>
          <w:szCs w:val="22"/>
        </w:rPr>
        <w:t xml:space="preserve">de remise des </w:t>
      </w:r>
      <w:r>
        <w:rPr>
          <w:rFonts w:ascii="Arial" w:hAnsi="Arial" w:cs="Arial"/>
          <w:bCs/>
          <w:sz w:val="22"/>
          <w:szCs w:val="22"/>
        </w:rPr>
        <w:t xml:space="preserve">deux exemplaires du </w:t>
      </w:r>
      <w:r w:rsidRPr="00266D5F">
        <w:rPr>
          <w:rFonts w:ascii="Arial" w:hAnsi="Arial" w:cs="Arial"/>
          <w:bCs/>
          <w:sz w:val="22"/>
          <w:szCs w:val="22"/>
        </w:rPr>
        <w:t>dossier par le candidat dans</w:t>
      </w:r>
      <w:r w:rsidR="00537553">
        <w:rPr>
          <w:rFonts w:ascii="Arial" w:hAnsi="Arial" w:cs="Arial"/>
          <w:bCs/>
          <w:sz w:val="22"/>
          <w:szCs w:val="22"/>
        </w:rPr>
        <w:t xml:space="preserve"> son établissement de formation </w:t>
      </w:r>
      <w:r w:rsidRPr="00537553">
        <w:rPr>
          <w:rFonts w:ascii="Arial" w:hAnsi="Arial" w:cs="Arial"/>
          <w:b/>
          <w:bCs/>
          <w:sz w:val="22"/>
          <w:szCs w:val="22"/>
          <w:highlight w:val="yellow"/>
          <w:bdr w:val="single" w:sz="4" w:space="0" w:color="auto"/>
        </w:rPr>
        <w:t xml:space="preserve">le </w:t>
      </w:r>
      <w:r w:rsidR="00C273EB" w:rsidRPr="00537553">
        <w:rPr>
          <w:rFonts w:ascii="Arial" w:hAnsi="Arial" w:cs="Arial"/>
          <w:b/>
          <w:bCs/>
          <w:sz w:val="22"/>
          <w:szCs w:val="22"/>
          <w:highlight w:val="yellow"/>
          <w:bdr w:val="single" w:sz="4" w:space="0" w:color="auto"/>
        </w:rPr>
        <w:t>12 mai 2016</w:t>
      </w:r>
      <w:r w:rsidR="00537553">
        <w:rPr>
          <w:rFonts w:ascii="Arial" w:hAnsi="Arial" w:cs="Arial"/>
          <w:b/>
          <w:bCs/>
          <w:sz w:val="22"/>
          <w:szCs w:val="22"/>
        </w:rPr>
        <w:t>.</w:t>
      </w:r>
    </w:p>
    <w:p w:rsidR="00891122" w:rsidRDefault="00891122" w:rsidP="00B0730D">
      <w:pPr>
        <w:numPr>
          <w:ilvl w:val="0"/>
          <w:numId w:val="5"/>
        </w:numPr>
        <w:tabs>
          <w:tab w:val="clear" w:pos="1429"/>
          <w:tab w:val="num" w:pos="840"/>
        </w:tabs>
        <w:ind w:left="840" w:hanging="240"/>
        <w:jc w:val="both"/>
        <w:rPr>
          <w:rFonts w:ascii="Arial" w:hAnsi="Arial" w:cs="Arial"/>
          <w:bCs/>
          <w:sz w:val="22"/>
          <w:szCs w:val="22"/>
        </w:rPr>
      </w:pPr>
      <w:r>
        <w:rPr>
          <w:rFonts w:ascii="Arial" w:hAnsi="Arial" w:cs="Arial"/>
          <w:bCs/>
          <w:sz w:val="22"/>
          <w:szCs w:val="22"/>
        </w:rPr>
        <w:t>doc</w:t>
      </w:r>
      <w:r w:rsidR="00350B89">
        <w:rPr>
          <w:rFonts w:ascii="Arial" w:hAnsi="Arial" w:cs="Arial"/>
          <w:bCs/>
          <w:sz w:val="22"/>
          <w:szCs w:val="22"/>
        </w:rPr>
        <w:t>uments d’évaluation (en annexe).</w:t>
      </w:r>
    </w:p>
    <w:p w:rsidR="00891122" w:rsidRPr="00FC48BB" w:rsidRDefault="00891122" w:rsidP="00B0730D">
      <w:pPr>
        <w:jc w:val="both"/>
        <w:rPr>
          <w:rFonts w:ascii="Arial" w:hAnsi="Arial" w:cs="Arial"/>
          <w:bCs/>
          <w:sz w:val="22"/>
          <w:szCs w:val="22"/>
        </w:rPr>
      </w:pPr>
    </w:p>
    <w:p w:rsidR="00891122" w:rsidRPr="00266D5F" w:rsidRDefault="00891122" w:rsidP="00B0730D">
      <w:pPr>
        <w:rPr>
          <w:rFonts w:ascii="Arial" w:hAnsi="Arial" w:cs="Arial"/>
          <w:bCs/>
          <w:sz w:val="22"/>
          <w:szCs w:val="22"/>
        </w:rPr>
      </w:pPr>
      <w:r w:rsidRPr="00266D5F">
        <w:rPr>
          <w:rFonts w:ascii="Arial" w:hAnsi="Arial" w:cs="Arial"/>
          <w:bCs/>
          <w:sz w:val="22"/>
          <w:szCs w:val="22"/>
        </w:rPr>
        <w:t>Le candidat prépare trois exemplaires du dossier</w:t>
      </w:r>
    </w:p>
    <w:p w:rsidR="00891122" w:rsidRPr="00266D5F" w:rsidRDefault="00891122" w:rsidP="00B0730D">
      <w:pPr>
        <w:numPr>
          <w:ilvl w:val="0"/>
          <w:numId w:val="6"/>
        </w:numPr>
        <w:ind w:left="709" w:hanging="349"/>
        <w:rPr>
          <w:rFonts w:ascii="Arial" w:hAnsi="Arial" w:cs="Arial"/>
          <w:bCs/>
          <w:sz w:val="22"/>
          <w:szCs w:val="22"/>
        </w:rPr>
      </w:pPr>
      <w:r w:rsidRPr="00266D5F">
        <w:rPr>
          <w:rFonts w:ascii="Arial" w:hAnsi="Arial" w:cs="Arial"/>
          <w:bCs/>
          <w:sz w:val="22"/>
          <w:szCs w:val="22"/>
        </w:rPr>
        <w:t xml:space="preserve">il en remet deux exemplaires à l’établissement </w:t>
      </w:r>
      <w:r>
        <w:rPr>
          <w:rFonts w:ascii="Arial" w:hAnsi="Arial" w:cs="Arial"/>
          <w:bCs/>
          <w:sz w:val="22"/>
          <w:szCs w:val="22"/>
        </w:rPr>
        <w:t>conformément aux dates ci-dessus</w:t>
      </w:r>
      <w:r w:rsidRPr="00266D5F">
        <w:rPr>
          <w:rFonts w:ascii="Arial" w:hAnsi="Arial" w:cs="Arial"/>
          <w:bCs/>
          <w:sz w:val="22"/>
          <w:szCs w:val="22"/>
        </w:rPr>
        <w:t>.</w:t>
      </w:r>
    </w:p>
    <w:p w:rsidR="00891122" w:rsidRPr="00266D5F" w:rsidRDefault="00891122" w:rsidP="00B0730D">
      <w:pPr>
        <w:numPr>
          <w:ilvl w:val="0"/>
          <w:numId w:val="6"/>
        </w:numPr>
        <w:ind w:left="709" w:hanging="349"/>
        <w:rPr>
          <w:rFonts w:ascii="Arial" w:hAnsi="Arial" w:cs="Arial"/>
          <w:bCs/>
          <w:sz w:val="22"/>
          <w:szCs w:val="22"/>
        </w:rPr>
      </w:pPr>
      <w:r w:rsidRPr="00266D5F">
        <w:rPr>
          <w:rFonts w:ascii="Arial" w:hAnsi="Arial" w:cs="Arial"/>
          <w:bCs/>
          <w:sz w:val="22"/>
          <w:szCs w:val="22"/>
        </w:rPr>
        <w:t>Il en conserve un exemplaire qu’il apportera le jour de l’épreuve.</w:t>
      </w:r>
    </w:p>
    <w:p w:rsidR="00891122" w:rsidRPr="00146275" w:rsidRDefault="00891122" w:rsidP="00B0730D">
      <w:pPr>
        <w:rPr>
          <w:rFonts w:ascii="Arial" w:hAnsi="Arial" w:cs="Arial"/>
          <w:bCs/>
        </w:rPr>
      </w:pPr>
    </w:p>
    <w:p w:rsidR="00891122" w:rsidRDefault="00891122" w:rsidP="00B0730D">
      <w:pPr>
        <w:jc w:val="both"/>
        <w:rPr>
          <w:rFonts w:ascii="Arial" w:hAnsi="Arial" w:cs="Arial"/>
          <w:bCs/>
          <w:sz w:val="22"/>
          <w:szCs w:val="22"/>
        </w:rPr>
      </w:pPr>
      <w:r w:rsidRPr="00FC48BB">
        <w:rPr>
          <w:rFonts w:ascii="Arial" w:hAnsi="Arial" w:cs="Arial"/>
          <w:bCs/>
          <w:sz w:val="22"/>
          <w:szCs w:val="22"/>
        </w:rPr>
        <w:t>L’évaluation se déroule en deux phases :</w:t>
      </w:r>
    </w:p>
    <w:p w:rsidR="00891122" w:rsidRPr="00FC48BB" w:rsidRDefault="00891122" w:rsidP="00B0730D">
      <w:pPr>
        <w:jc w:val="both"/>
        <w:rPr>
          <w:rFonts w:ascii="Arial" w:hAnsi="Arial" w:cs="Arial"/>
          <w:bCs/>
          <w:sz w:val="22"/>
          <w:szCs w:val="22"/>
        </w:rPr>
      </w:pPr>
    </w:p>
    <w:p w:rsidR="00891122" w:rsidRDefault="00891122" w:rsidP="00B0730D">
      <w:pPr>
        <w:numPr>
          <w:ilvl w:val="0"/>
          <w:numId w:val="3"/>
        </w:numPr>
        <w:jc w:val="both"/>
        <w:rPr>
          <w:rFonts w:ascii="Arial" w:hAnsi="Arial" w:cs="Arial"/>
          <w:bCs/>
          <w:sz w:val="22"/>
          <w:szCs w:val="22"/>
        </w:rPr>
      </w:pPr>
      <w:r w:rsidRPr="00FC48BB">
        <w:rPr>
          <w:rFonts w:ascii="Arial" w:hAnsi="Arial" w:cs="Arial"/>
          <w:bCs/>
          <w:sz w:val="22"/>
          <w:szCs w:val="22"/>
        </w:rPr>
        <w:t>1</w:t>
      </w:r>
      <w:r w:rsidRPr="00FC48BB">
        <w:rPr>
          <w:rFonts w:ascii="Arial" w:hAnsi="Arial" w:cs="Arial"/>
          <w:bCs/>
          <w:sz w:val="22"/>
          <w:szCs w:val="22"/>
          <w:vertAlign w:val="superscript"/>
        </w:rPr>
        <w:t>ère</w:t>
      </w:r>
      <w:r w:rsidRPr="00FC48BB">
        <w:rPr>
          <w:rFonts w:ascii="Arial" w:hAnsi="Arial" w:cs="Arial"/>
          <w:bCs/>
          <w:sz w:val="22"/>
          <w:szCs w:val="22"/>
        </w:rPr>
        <w:t xml:space="preserve"> phase : le candidat expose sans être interrompu les éléments de son dossier professionnel relatifs à la gestion de la production (1</w:t>
      </w:r>
      <w:r w:rsidRPr="00FC48BB">
        <w:rPr>
          <w:rFonts w:ascii="Arial" w:hAnsi="Arial" w:cs="Arial"/>
          <w:bCs/>
          <w:sz w:val="22"/>
          <w:szCs w:val="22"/>
          <w:vertAlign w:val="superscript"/>
        </w:rPr>
        <w:t>ère</w:t>
      </w:r>
      <w:r w:rsidRPr="00FC48BB">
        <w:rPr>
          <w:rFonts w:ascii="Arial" w:hAnsi="Arial" w:cs="Arial"/>
          <w:bCs/>
          <w:sz w:val="22"/>
          <w:szCs w:val="22"/>
        </w:rPr>
        <w:t xml:space="preserve"> partie)</w:t>
      </w:r>
    </w:p>
    <w:p w:rsidR="00891122" w:rsidRPr="00FC48BB" w:rsidRDefault="00891122" w:rsidP="00B0730D">
      <w:pPr>
        <w:ind w:left="360"/>
        <w:jc w:val="both"/>
        <w:rPr>
          <w:rFonts w:ascii="Arial" w:hAnsi="Arial" w:cs="Arial"/>
          <w:bCs/>
          <w:sz w:val="22"/>
          <w:szCs w:val="22"/>
        </w:rPr>
      </w:pPr>
    </w:p>
    <w:p w:rsidR="00891122" w:rsidRPr="00FC48BB" w:rsidRDefault="00891122" w:rsidP="00B0730D">
      <w:pPr>
        <w:numPr>
          <w:ilvl w:val="0"/>
          <w:numId w:val="3"/>
        </w:numPr>
        <w:jc w:val="both"/>
        <w:rPr>
          <w:rFonts w:ascii="Arial" w:hAnsi="Arial" w:cs="Arial"/>
          <w:bCs/>
          <w:sz w:val="22"/>
          <w:szCs w:val="22"/>
        </w:rPr>
      </w:pPr>
      <w:r w:rsidRPr="00FC48BB">
        <w:rPr>
          <w:rFonts w:ascii="Arial" w:hAnsi="Arial" w:cs="Arial"/>
          <w:bCs/>
          <w:sz w:val="22"/>
          <w:szCs w:val="22"/>
        </w:rPr>
        <w:t>2</w:t>
      </w:r>
      <w:r w:rsidRPr="00FC48BB">
        <w:rPr>
          <w:rFonts w:ascii="Arial" w:hAnsi="Arial" w:cs="Arial"/>
          <w:bCs/>
          <w:sz w:val="22"/>
          <w:szCs w:val="22"/>
          <w:vertAlign w:val="superscript"/>
        </w:rPr>
        <w:t>ème</w:t>
      </w:r>
      <w:r w:rsidRPr="00FC48BB">
        <w:rPr>
          <w:rFonts w:ascii="Arial" w:hAnsi="Arial" w:cs="Arial"/>
          <w:bCs/>
          <w:sz w:val="22"/>
          <w:szCs w:val="22"/>
        </w:rPr>
        <w:t xml:space="preserve"> phase : le jury s’entretient avec le candidat sur l’ensemble du dossier (1</w:t>
      </w:r>
      <w:r w:rsidRPr="00FC48BB">
        <w:rPr>
          <w:rFonts w:ascii="Arial" w:hAnsi="Arial" w:cs="Arial"/>
          <w:bCs/>
          <w:sz w:val="22"/>
          <w:szCs w:val="22"/>
          <w:vertAlign w:val="superscript"/>
        </w:rPr>
        <w:t>ère</w:t>
      </w:r>
      <w:r w:rsidRPr="00FC48BB">
        <w:rPr>
          <w:rFonts w:ascii="Arial" w:hAnsi="Arial" w:cs="Arial"/>
          <w:bCs/>
          <w:sz w:val="22"/>
          <w:szCs w:val="22"/>
        </w:rPr>
        <w:t xml:space="preserve"> et 2</w:t>
      </w:r>
      <w:r w:rsidRPr="00FC48BB">
        <w:rPr>
          <w:rFonts w:ascii="Arial" w:hAnsi="Arial" w:cs="Arial"/>
          <w:bCs/>
          <w:sz w:val="22"/>
          <w:szCs w:val="22"/>
          <w:vertAlign w:val="superscript"/>
        </w:rPr>
        <w:t>ème</w:t>
      </w:r>
      <w:r w:rsidRPr="00FC48BB">
        <w:rPr>
          <w:rFonts w:ascii="Arial" w:hAnsi="Arial" w:cs="Arial"/>
          <w:bCs/>
          <w:sz w:val="22"/>
          <w:szCs w:val="22"/>
        </w:rPr>
        <w:t xml:space="preserve"> partie)</w:t>
      </w:r>
    </w:p>
    <w:p w:rsidR="00891122" w:rsidRDefault="00891122" w:rsidP="00B0730D">
      <w:pPr>
        <w:jc w:val="both"/>
        <w:rPr>
          <w:rFonts w:ascii="Arial" w:hAnsi="Arial" w:cs="Arial"/>
          <w:bCs/>
          <w:sz w:val="22"/>
          <w:szCs w:val="22"/>
        </w:rPr>
      </w:pPr>
    </w:p>
    <w:p w:rsidR="00891122" w:rsidRDefault="00891122" w:rsidP="00B0730D">
      <w:pPr>
        <w:jc w:val="both"/>
        <w:rPr>
          <w:rFonts w:ascii="Arial" w:hAnsi="Arial" w:cs="Arial"/>
          <w:bCs/>
          <w:sz w:val="22"/>
          <w:szCs w:val="22"/>
        </w:rPr>
      </w:pPr>
    </w:p>
    <w:p w:rsidR="00891122" w:rsidRPr="00015442" w:rsidRDefault="00891122" w:rsidP="00B0730D">
      <w:pPr>
        <w:jc w:val="center"/>
        <w:rPr>
          <w:rFonts w:ascii="Arial" w:hAnsi="Arial" w:cs="Arial"/>
          <w:b/>
          <w:bCs/>
        </w:rPr>
      </w:pPr>
      <w:r w:rsidRPr="00015442">
        <w:rPr>
          <w:rFonts w:ascii="Arial" w:hAnsi="Arial" w:cs="Arial"/>
          <w:b/>
          <w:bCs/>
        </w:rPr>
        <w:t>Critères et commission d’évaluation</w:t>
      </w:r>
    </w:p>
    <w:p w:rsidR="00891122" w:rsidRDefault="00891122" w:rsidP="00B0730D">
      <w:pPr>
        <w:rPr>
          <w:rFonts w:ascii="Arial" w:hAnsi="Arial" w:cs="Arial"/>
          <w:b/>
          <w:bCs/>
        </w:rPr>
      </w:pPr>
    </w:p>
    <w:p w:rsidR="00891122" w:rsidRPr="00C36BE4" w:rsidRDefault="00891122" w:rsidP="00B0730D">
      <w:pPr>
        <w:jc w:val="both"/>
        <w:rPr>
          <w:rFonts w:ascii="Arial" w:hAnsi="Arial" w:cs="Arial"/>
          <w:bCs/>
          <w:sz w:val="22"/>
          <w:szCs w:val="22"/>
        </w:rPr>
      </w:pPr>
      <w:r w:rsidRPr="00C36BE4">
        <w:rPr>
          <w:rFonts w:ascii="Arial" w:hAnsi="Arial" w:cs="Arial"/>
          <w:b/>
          <w:bCs/>
          <w:sz w:val="22"/>
          <w:szCs w:val="22"/>
        </w:rPr>
        <w:t xml:space="preserve">Les modalités d’évaluation sont identiques en épreuve ponctuelle et </w:t>
      </w:r>
      <w:r>
        <w:rPr>
          <w:rFonts w:ascii="Arial" w:hAnsi="Arial" w:cs="Arial"/>
          <w:b/>
          <w:bCs/>
          <w:sz w:val="22"/>
          <w:szCs w:val="22"/>
        </w:rPr>
        <w:t xml:space="preserve">en </w:t>
      </w:r>
      <w:r w:rsidRPr="00C36BE4">
        <w:rPr>
          <w:rFonts w:ascii="Arial" w:hAnsi="Arial" w:cs="Arial"/>
          <w:b/>
          <w:bCs/>
          <w:sz w:val="22"/>
          <w:szCs w:val="22"/>
        </w:rPr>
        <w:t xml:space="preserve">CCF.  </w:t>
      </w:r>
      <w:r w:rsidRPr="00C36BE4">
        <w:rPr>
          <w:rFonts w:ascii="Arial" w:hAnsi="Arial" w:cs="Arial"/>
          <w:bCs/>
          <w:sz w:val="22"/>
          <w:szCs w:val="22"/>
        </w:rPr>
        <w:t>La commission d’évaluation est composée d’un enseignant de spécialité, d’un enseignant d’économie-gestion et d’un professionnel.</w:t>
      </w:r>
    </w:p>
    <w:p w:rsidR="00891122" w:rsidRPr="00C36BE4" w:rsidRDefault="00891122" w:rsidP="00B0730D">
      <w:pPr>
        <w:jc w:val="both"/>
        <w:rPr>
          <w:rFonts w:ascii="Arial" w:hAnsi="Arial" w:cs="Arial"/>
          <w:bCs/>
          <w:sz w:val="22"/>
          <w:szCs w:val="22"/>
        </w:rPr>
      </w:pPr>
    </w:p>
    <w:p w:rsidR="00891122" w:rsidRPr="00C36BE4" w:rsidRDefault="00891122" w:rsidP="00B0730D">
      <w:pPr>
        <w:jc w:val="both"/>
        <w:rPr>
          <w:rFonts w:ascii="Arial" w:hAnsi="Arial" w:cs="Arial"/>
          <w:bCs/>
          <w:sz w:val="22"/>
          <w:szCs w:val="22"/>
        </w:rPr>
      </w:pPr>
      <w:r w:rsidRPr="00C36BE4">
        <w:rPr>
          <w:rFonts w:ascii="Arial" w:hAnsi="Arial" w:cs="Arial"/>
          <w:bCs/>
          <w:sz w:val="22"/>
          <w:szCs w:val="22"/>
        </w:rPr>
        <w:t>Tout candidat se présentant sans dossier ou avec un dossier non conforme</w:t>
      </w:r>
      <w:r w:rsidRPr="00C36BE4">
        <w:rPr>
          <w:rFonts w:ascii="Arial" w:hAnsi="Arial" w:cs="Arial"/>
          <w:bCs/>
          <w:color w:val="FF0000"/>
          <w:sz w:val="22"/>
          <w:szCs w:val="22"/>
        </w:rPr>
        <w:t>*</w:t>
      </w:r>
      <w:r w:rsidRPr="00C36BE4">
        <w:rPr>
          <w:rFonts w:ascii="Arial" w:hAnsi="Arial" w:cs="Arial"/>
          <w:bCs/>
          <w:sz w:val="22"/>
          <w:szCs w:val="22"/>
        </w:rPr>
        <w:t xml:space="preserve"> à la définition de l'épreuve (quelle qu'en soit la raison) doit être considéré comme présent. </w:t>
      </w:r>
    </w:p>
    <w:p w:rsidR="00891122" w:rsidRPr="00C36BE4" w:rsidRDefault="00891122" w:rsidP="00B0730D">
      <w:pPr>
        <w:jc w:val="both"/>
        <w:rPr>
          <w:rFonts w:ascii="Arial" w:hAnsi="Arial" w:cs="Arial"/>
          <w:bCs/>
          <w:sz w:val="22"/>
          <w:szCs w:val="22"/>
        </w:rPr>
      </w:pPr>
    </w:p>
    <w:p w:rsidR="00891122" w:rsidRPr="00C36BE4" w:rsidRDefault="00891122" w:rsidP="00B0730D">
      <w:pPr>
        <w:jc w:val="both"/>
        <w:rPr>
          <w:rFonts w:ascii="Arial" w:hAnsi="Arial" w:cs="Arial"/>
          <w:bCs/>
          <w:sz w:val="22"/>
          <w:szCs w:val="22"/>
        </w:rPr>
      </w:pPr>
      <w:r w:rsidRPr="00C36BE4">
        <w:rPr>
          <w:rFonts w:ascii="Arial" w:hAnsi="Arial" w:cs="Arial"/>
          <w:bCs/>
          <w:sz w:val="22"/>
          <w:szCs w:val="22"/>
        </w:rPr>
        <w:t xml:space="preserve">Il est reçu par la commission d'interrogation qui lui fait constater l'absence de dossier. </w:t>
      </w:r>
      <w:r w:rsidRPr="00C36BE4">
        <w:rPr>
          <w:rFonts w:ascii="Arial" w:hAnsi="Arial" w:cs="Arial"/>
          <w:b/>
          <w:bCs/>
          <w:sz w:val="22"/>
          <w:szCs w:val="22"/>
        </w:rPr>
        <w:t>En l’absence de dossier, l’interrogation ne peut avoir lieu.</w:t>
      </w:r>
      <w:r w:rsidRPr="00C36BE4">
        <w:rPr>
          <w:rFonts w:ascii="Arial" w:hAnsi="Arial" w:cs="Arial"/>
          <w:bCs/>
          <w:sz w:val="22"/>
          <w:szCs w:val="22"/>
        </w:rPr>
        <w:t xml:space="preserve"> Le jury informe le candidat que la note</w:t>
      </w:r>
      <w:r w:rsidR="0059749E">
        <w:rPr>
          <w:rFonts w:ascii="Arial" w:hAnsi="Arial" w:cs="Arial"/>
          <w:bCs/>
          <w:sz w:val="22"/>
          <w:szCs w:val="22"/>
        </w:rPr>
        <w:t xml:space="preserve"> zéro est attribuée à l’épreuve et complète l’annexe 4 qu’il joint à l’évaluation.</w:t>
      </w:r>
      <w:r w:rsidRPr="00C36BE4">
        <w:rPr>
          <w:rFonts w:ascii="Arial" w:hAnsi="Arial" w:cs="Arial"/>
          <w:bCs/>
          <w:sz w:val="22"/>
          <w:szCs w:val="22"/>
        </w:rPr>
        <w:t xml:space="preserve"> Si le dossier est incomplet, le candidat peut néanmoins être interrogé et une note lui est attribuée.</w:t>
      </w:r>
    </w:p>
    <w:p w:rsidR="00891122" w:rsidRPr="00C36BE4" w:rsidRDefault="00891122" w:rsidP="00B0730D">
      <w:pPr>
        <w:rPr>
          <w:rFonts w:ascii="Arial" w:hAnsi="Arial" w:cs="Arial"/>
          <w:bCs/>
          <w:sz w:val="22"/>
          <w:szCs w:val="22"/>
        </w:rPr>
      </w:pPr>
    </w:p>
    <w:p w:rsidR="00891122" w:rsidRPr="00C36BE4" w:rsidRDefault="00891122" w:rsidP="00B0730D">
      <w:pPr>
        <w:rPr>
          <w:rFonts w:ascii="Arial" w:hAnsi="Arial" w:cs="Arial"/>
          <w:bCs/>
          <w:sz w:val="22"/>
          <w:szCs w:val="22"/>
        </w:rPr>
      </w:pPr>
      <w:r w:rsidRPr="00C36BE4">
        <w:rPr>
          <w:rFonts w:ascii="Arial" w:hAnsi="Arial" w:cs="Arial"/>
          <w:bCs/>
          <w:sz w:val="22"/>
          <w:szCs w:val="22"/>
        </w:rPr>
        <w:t>L’évaluation porte sur :</w:t>
      </w:r>
    </w:p>
    <w:p w:rsidR="00891122" w:rsidRPr="00C36BE4" w:rsidRDefault="00891122" w:rsidP="00B0730D">
      <w:pPr>
        <w:rPr>
          <w:rFonts w:ascii="Arial" w:hAnsi="Arial" w:cs="Arial"/>
          <w:bCs/>
          <w:sz w:val="22"/>
          <w:szCs w:val="22"/>
        </w:rPr>
      </w:pPr>
    </w:p>
    <w:p w:rsidR="00891122" w:rsidRPr="00C36BE4" w:rsidRDefault="00891122" w:rsidP="00B0730D">
      <w:pPr>
        <w:rPr>
          <w:rFonts w:ascii="Arial" w:hAnsi="Arial" w:cs="Arial"/>
          <w:bCs/>
          <w:sz w:val="22"/>
          <w:szCs w:val="22"/>
        </w:rPr>
        <w:sectPr w:rsidR="00891122" w:rsidRPr="00C36BE4" w:rsidSect="007052D4">
          <w:pgSz w:w="11906" w:h="16838" w:code="9"/>
          <w:pgMar w:top="1134" w:right="566" w:bottom="1134" w:left="1134" w:header="709" w:footer="443" w:gutter="0"/>
          <w:cols w:space="708"/>
          <w:docGrid w:linePitch="360"/>
        </w:sectPr>
      </w:pPr>
    </w:p>
    <w:p w:rsidR="00891122" w:rsidRPr="00C36BE4" w:rsidRDefault="00891122" w:rsidP="00B0730D">
      <w:pPr>
        <w:numPr>
          <w:ilvl w:val="0"/>
          <w:numId w:val="2"/>
        </w:numPr>
        <w:ind w:left="567"/>
        <w:rPr>
          <w:rFonts w:ascii="Arial" w:hAnsi="Arial" w:cs="Arial"/>
          <w:bCs/>
          <w:sz w:val="22"/>
          <w:szCs w:val="22"/>
        </w:rPr>
      </w:pPr>
      <w:r w:rsidRPr="00C36BE4">
        <w:rPr>
          <w:rFonts w:ascii="Arial" w:hAnsi="Arial" w:cs="Arial"/>
          <w:bCs/>
          <w:sz w:val="22"/>
          <w:szCs w:val="22"/>
        </w:rPr>
        <w:t>la précision et la concision de l’information</w:t>
      </w:r>
    </w:p>
    <w:p w:rsidR="00891122" w:rsidRPr="00C36BE4" w:rsidRDefault="00891122" w:rsidP="00B0730D">
      <w:pPr>
        <w:numPr>
          <w:ilvl w:val="0"/>
          <w:numId w:val="2"/>
        </w:numPr>
        <w:ind w:left="567"/>
        <w:rPr>
          <w:rFonts w:ascii="Arial" w:hAnsi="Arial" w:cs="Arial"/>
          <w:bCs/>
          <w:sz w:val="22"/>
          <w:szCs w:val="22"/>
        </w:rPr>
      </w:pPr>
      <w:r w:rsidRPr="00C36BE4">
        <w:rPr>
          <w:rFonts w:ascii="Arial" w:hAnsi="Arial" w:cs="Arial"/>
          <w:bCs/>
          <w:sz w:val="22"/>
          <w:szCs w:val="22"/>
        </w:rPr>
        <w:t>l’utilisation d’un vocabulaire professionnel</w:t>
      </w:r>
    </w:p>
    <w:p w:rsidR="00891122" w:rsidRPr="00C36BE4" w:rsidRDefault="00891122" w:rsidP="00B0730D">
      <w:pPr>
        <w:numPr>
          <w:ilvl w:val="0"/>
          <w:numId w:val="2"/>
        </w:numPr>
        <w:ind w:left="567"/>
        <w:rPr>
          <w:rFonts w:ascii="Arial" w:hAnsi="Arial" w:cs="Arial"/>
          <w:bCs/>
          <w:sz w:val="22"/>
          <w:szCs w:val="22"/>
        </w:rPr>
      </w:pPr>
      <w:r w:rsidRPr="00C36BE4">
        <w:rPr>
          <w:rFonts w:ascii="Arial" w:hAnsi="Arial" w:cs="Arial"/>
          <w:bCs/>
          <w:sz w:val="22"/>
          <w:szCs w:val="22"/>
        </w:rPr>
        <w:t>les éléments apportés par le candidat pour attester la maîtrise des compétences ciblées</w:t>
      </w:r>
    </w:p>
    <w:p w:rsidR="00891122" w:rsidRPr="00C36BE4" w:rsidRDefault="00891122" w:rsidP="00A9004D">
      <w:pPr>
        <w:numPr>
          <w:ilvl w:val="0"/>
          <w:numId w:val="2"/>
        </w:numPr>
        <w:ind w:left="567" w:hanging="283"/>
        <w:rPr>
          <w:rFonts w:ascii="Arial" w:hAnsi="Arial" w:cs="Arial"/>
          <w:bCs/>
          <w:sz w:val="22"/>
          <w:szCs w:val="22"/>
        </w:rPr>
      </w:pPr>
      <w:r w:rsidRPr="00C36BE4">
        <w:rPr>
          <w:rFonts w:ascii="Arial" w:hAnsi="Arial" w:cs="Arial"/>
          <w:bCs/>
          <w:sz w:val="22"/>
          <w:szCs w:val="22"/>
        </w:rPr>
        <w:t>l’aptitude à argumenter et à convaincre</w:t>
      </w:r>
    </w:p>
    <w:p w:rsidR="00891122" w:rsidRPr="00C36BE4" w:rsidRDefault="00891122" w:rsidP="00B0730D">
      <w:pPr>
        <w:numPr>
          <w:ilvl w:val="0"/>
          <w:numId w:val="2"/>
        </w:numPr>
        <w:ind w:left="567"/>
        <w:rPr>
          <w:rFonts w:ascii="Arial" w:hAnsi="Arial" w:cs="Arial"/>
          <w:bCs/>
          <w:sz w:val="22"/>
          <w:szCs w:val="22"/>
        </w:rPr>
      </w:pPr>
      <w:r w:rsidRPr="00C36BE4">
        <w:rPr>
          <w:rFonts w:ascii="Arial" w:hAnsi="Arial" w:cs="Arial"/>
          <w:bCs/>
          <w:sz w:val="22"/>
          <w:szCs w:val="22"/>
        </w:rPr>
        <w:br w:type="column"/>
        <w:t>la pertinence des réponses formulées</w:t>
      </w:r>
    </w:p>
    <w:p w:rsidR="00891122" w:rsidRPr="00C36BE4" w:rsidRDefault="00891122" w:rsidP="00B0730D">
      <w:pPr>
        <w:numPr>
          <w:ilvl w:val="0"/>
          <w:numId w:val="2"/>
        </w:numPr>
        <w:ind w:left="567"/>
        <w:rPr>
          <w:rFonts w:ascii="Arial" w:hAnsi="Arial" w:cs="Arial"/>
          <w:bCs/>
          <w:sz w:val="22"/>
          <w:szCs w:val="22"/>
        </w:rPr>
      </w:pPr>
      <w:r w:rsidRPr="00C36BE4">
        <w:rPr>
          <w:rFonts w:ascii="Arial" w:hAnsi="Arial" w:cs="Arial"/>
          <w:bCs/>
          <w:sz w:val="22"/>
          <w:szCs w:val="22"/>
        </w:rPr>
        <w:t>la richesse et la diversité des situations exploitées</w:t>
      </w:r>
    </w:p>
    <w:p w:rsidR="00891122" w:rsidRPr="00C36BE4" w:rsidRDefault="00891122" w:rsidP="00B0730D">
      <w:pPr>
        <w:numPr>
          <w:ilvl w:val="0"/>
          <w:numId w:val="2"/>
        </w:numPr>
        <w:ind w:left="567"/>
        <w:rPr>
          <w:rFonts w:ascii="Arial" w:hAnsi="Arial" w:cs="Arial"/>
          <w:bCs/>
          <w:sz w:val="22"/>
          <w:szCs w:val="22"/>
        </w:rPr>
      </w:pPr>
      <w:r w:rsidRPr="00C36BE4">
        <w:rPr>
          <w:rFonts w:ascii="Arial" w:hAnsi="Arial" w:cs="Arial"/>
          <w:bCs/>
          <w:sz w:val="22"/>
          <w:szCs w:val="22"/>
        </w:rPr>
        <w:t>la prise en compte des évolutions technologiques et scientifiques</w:t>
      </w:r>
    </w:p>
    <w:p w:rsidR="00891122" w:rsidRPr="00C36BE4" w:rsidRDefault="00891122" w:rsidP="00B0730D">
      <w:pPr>
        <w:numPr>
          <w:ilvl w:val="0"/>
          <w:numId w:val="2"/>
        </w:numPr>
        <w:ind w:left="567"/>
        <w:rPr>
          <w:rFonts w:ascii="Arial" w:hAnsi="Arial" w:cs="Arial"/>
          <w:bCs/>
          <w:sz w:val="22"/>
          <w:szCs w:val="22"/>
        </w:rPr>
      </w:pPr>
      <w:r w:rsidRPr="00C36BE4">
        <w:rPr>
          <w:rFonts w:ascii="Arial" w:hAnsi="Arial" w:cs="Arial"/>
          <w:bCs/>
          <w:sz w:val="22"/>
          <w:szCs w:val="22"/>
        </w:rPr>
        <w:t>la clarté et la rigueur de l’expression orale</w:t>
      </w:r>
    </w:p>
    <w:p w:rsidR="00891122" w:rsidRPr="00C36BE4" w:rsidRDefault="00891122" w:rsidP="00B0730D">
      <w:pPr>
        <w:rPr>
          <w:rFonts w:ascii="Arial" w:hAnsi="Arial" w:cs="Arial"/>
          <w:bCs/>
          <w:sz w:val="22"/>
          <w:szCs w:val="22"/>
        </w:rPr>
        <w:sectPr w:rsidR="00891122" w:rsidRPr="00C36BE4" w:rsidSect="001F7592">
          <w:type w:val="continuous"/>
          <w:pgSz w:w="11906" w:h="16838" w:code="9"/>
          <w:pgMar w:top="1134" w:right="1134" w:bottom="1134" w:left="1134" w:header="709" w:footer="443" w:gutter="0"/>
          <w:pgNumType w:start="0"/>
          <w:cols w:num="2" w:sep="1" w:space="284" w:equalWidth="0">
            <w:col w:w="4677" w:space="284"/>
            <w:col w:w="4677"/>
          </w:cols>
          <w:titlePg/>
          <w:docGrid w:linePitch="360"/>
        </w:sectPr>
      </w:pPr>
    </w:p>
    <w:p w:rsidR="00891122" w:rsidRPr="00C36BE4" w:rsidRDefault="00891122" w:rsidP="00B0730D">
      <w:pPr>
        <w:rPr>
          <w:rFonts w:ascii="Arial" w:hAnsi="Arial" w:cs="Arial"/>
          <w:bCs/>
          <w:sz w:val="22"/>
          <w:szCs w:val="22"/>
        </w:rPr>
      </w:pPr>
    </w:p>
    <w:p w:rsidR="00891122" w:rsidRPr="009B5918" w:rsidRDefault="00891122" w:rsidP="00B0730D">
      <w:pPr>
        <w:ind w:left="567"/>
        <w:rPr>
          <w:rFonts w:ascii="Arial" w:hAnsi="Arial" w:cs="Arial"/>
          <w:b/>
          <w:bCs/>
          <w:sz w:val="22"/>
          <w:szCs w:val="22"/>
        </w:rPr>
      </w:pPr>
      <w:r w:rsidRPr="009B5918">
        <w:rPr>
          <w:rFonts w:ascii="Arial" w:hAnsi="Arial" w:cs="Arial"/>
          <w:b/>
          <w:bCs/>
          <w:sz w:val="22"/>
          <w:szCs w:val="22"/>
        </w:rPr>
        <w:t>La commission d’évaluation utilise les grilles d’évaluation diffusées en annexe des consignes aux centres d’examen.</w:t>
      </w:r>
    </w:p>
    <w:p w:rsidR="00891122" w:rsidRPr="007052D4" w:rsidRDefault="00891122" w:rsidP="00355FEF">
      <w:pPr>
        <w:spacing w:after="200" w:line="276" w:lineRule="auto"/>
        <w:jc w:val="right"/>
        <w:rPr>
          <w:rFonts w:ascii="Arial" w:hAnsi="Arial"/>
          <w:b/>
        </w:rPr>
      </w:pPr>
      <w:r>
        <w:rPr>
          <w:rFonts w:ascii="Arial" w:hAnsi="Arial" w:cs="Arial"/>
          <w:bCs/>
          <w:sz w:val="22"/>
          <w:szCs w:val="22"/>
        </w:rPr>
        <w:br w:type="page"/>
      </w:r>
      <w:r w:rsidRPr="007052D4">
        <w:rPr>
          <w:rFonts w:ascii="Arial" w:hAnsi="Arial"/>
          <w:b/>
        </w:rPr>
        <w:t>Annexe 1</w:t>
      </w:r>
    </w:p>
    <w:tbl>
      <w:tblPr>
        <w:tblW w:w="105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25"/>
        <w:gridCol w:w="3846"/>
        <w:gridCol w:w="3156"/>
      </w:tblGrid>
      <w:tr w:rsidR="00891122" w:rsidTr="008C70A8">
        <w:trPr>
          <w:trHeight w:val="533"/>
        </w:trPr>
        <w:tc>
          <w:tcPr>
            <w:tcW w:w="3525" w:type="dxa"/>
            <w:tcBorders>
              <w:top w:val="double" w:sz="4" w:space="0" w:color="auto"/>
              <w:left w:val="double" w:sz="4" w:space="0" w:color="auto"/>
              <w:bottom w:val="double" w:sz="4" w:space="0" w:color="auto"/>
              <w:right w:val="double" w:sz="4" w:space="0" w:color="auto"/>
            </w:tcBorders>
          </w:tcPr>
          <w:p w:rsidR="00891122" w:rsidRDefault="00891122" w:rsidP="008C70A8">
            <w:pPr>
              <w:jc w:val="center"/>
              <w:rPr>
                <w:rFonts w:ascii="Arial" w:hAnsi="Arial"/>
                <w:b/>
              </w:rPr>
            </w:pPr>
          </w:p>
          <w:p w:rsidR="00891122" w:rsidRDefault="00891122" w:rsidP="008C70A8">
            <w:pPr>
              <w:rPr>
                <w:rFonts w:ascii="Arial" w:hAnsi="Arial"/>
                <w:b/>
              </w:rPr>
            </w:pPr>
            <w:r>
              <w:rPr>
                <w:rFonts w:ascii="Arial" w:hAnsi="Arial"/>
                <w:b/>
                <w:sz w:val="22"/>
              </w:rPr>
              <w:t>ACADÉMIE DE LYON</w:t>
            </w:r>
          </w:p>
          <w:p w:rsidR="00891122" w:rsidRDefault="00891122" w:rsidP="008C70A8">
            <w:pPr>
              <w:rPr>
                <w:rFonts w:ascii="Arial" w:hAnsi="Arial"/>
                <w:b/>
              </w:rPr>
            </w:pPr>
          </w:p>
        </w:tc>
        <w:tc>
          <w:tcPr>
            <w:tcW w:w="3846" w:type="dxa"/>
            <w:tcBorders>
              <w:top w:val="nil"/>
              <w:left w:val="double" w:sz="4" w:space="0" w:color="auto"/>
              <w:bottom w:val="nil"/>
              <w:right w:val="double" w:sz="4" w:space="0" w:color="auto"/>
            </w:tcBorders>
            <w:vAlign w:val="center"/>
          </w:tcPr>
          <w:p w:rsidR="00891122" w:rsidRPr="002771F4" w:rsidRDefault="00891122" w:rsidP="008C70A8">
            <w:pPr>
              <w:jc w:val="center"/>
              <w:rPr>
                <w:rFonts w:ascii="Arial" w:hAnsi="Arial"/>
                <w:b/>
                <w:sz w:val="28"/>
                <w:szCs w:val="28"/>
              </w:rPr>
            </w:pPr>
            <w:r w:rsidRPr="002771F4">
              <w:rPr>
                <w:rFonts w:ascii="Arial" w:hAnsi="Arial"/>
                <w:b/>
                <w:sz w:val="28"/>
                <w:szCs w:val="28"/>
              </w:rPr>
              <w:t>Brevet Professionnel</w:t>
            </w:r>
          </w:p>
          <w:p w:rsidR="00891122" w:rsidRDefault="00891122" w:rsidP="008C70A8">
            <w:pPr>
              <w:jc w:val="center"/>
              <w:rPr>
                <w:rFonts w:ascii="Arial" w:hAnsi="Arial"/>
                <w:b/>
              </w:rPr>
            </w:pPr>
            <w:r w:rsidRPr="002771F4">
              <w:rPr>
                <w:rFonts w:ascii="Arial" w:hAnsi="Arial"/>
                <w:b/>
                <w:sz w:val="28"/>
                <w:szCs w:val="28"/>
              </w:rPr>
              <w:t>Boulanger</w:t>
            </w:r>
          </w:p>
        </w:tc>
        <w:tc>
          <w:tcPr>
            <w:tcW w:w="3156" w:type="dxa"/>
            <w:tcBorders>
              <w:top w:val="double" w:sz="4" w:space="0" w:color="auto"/>
              <w:left w:val="double" w:sz="4" w:space="0" w:color="auto"/>
              <w:bottom w:val="double" w:sz="4" w:space="0" w:color="auto"/>
              <w:right w:val="double" w:sz="4" w:space="0" w:color="auto"/>
            </w:tcBorders>
          </w:tcPr>
          <w:p w:rsidR="00891122" w:rsidRDefault="00891122" w:rsidP="008C70A8">
            <w:pPr>
              <w:spacing w:before="120"/>
              <w:rPr>
                <w:rFonts w:ascii="Arial" w:hAnsi="Arial"/>
                <w:b/>
              </w:rPr>
            </w:pPr>
            <w:r>
              <w:rPr>
                <w:rFonts w:ascii="Arial" w:hAnsi="Arial"/>
                <w:b/>
                <w:sz w:val="22"/>
              </w:rPr>
              <w:t xml:space="preserve">SESSION : </w:t>
            </w:r>
          </w:p>
          <w:p w:rsidR="00891122" w:rsidRPr="002771F4" w:rsidRDefault="00891122" w:rsidP="008C70A8">
            <w:pPr>
              <w:spacing w:before="120"/>
              <w:rPr>
                <w:rFonts w:ascii="Arial" w:hAnsi="Arial"/>
                <w:b/>
              </w:rPr>
            </w:pPr>
            <w:r w:rsidRPr="002771F4">
              <w:rPr>
                <w:rFonts w:ascii="Arial" w:hAnsi="Arial"/>
                <w:b/>
                <w:sz w:val="22"/>
              </w:rPr>
              <w:t xml:space="preserve">Date : </w:t>
            </w:r>
            <w:r w:rsidRPr="002771F4">
              <w:rPr>
                <w:rFonts w:ascii="Arial" w:hAnsi="Arial"/>
                <w:i/>
              </w:rPr>
              <w:t xml:space="preserve"> </w:t>
            </w:r>
          </w:p>
        </w:tc>
      </w:tr>
    </w:tbl>
    <w:p w:rsidR="00891122" w:rsidRPr="008A6E25" w:rsidRDefault="00891122" w:rsidP="006A1459">
      <w:pPr>
        <w:rPr>
          <w:rFonts w:ascii="Arial" w:hAnsi="Arial"/>
          <w:sz w:val="20"/>
          <w:szCs w:val="20"/>
        </w:rPr>
      </w:pPr>
    </w:p>
    <w:p w:rsidR="00891122" w:rsidRPr="002771F4" w:rsidRDefault="00891122" w:rsidP="006A1459">
      <w:pPr>
        <w:jc w:val="center"/>
        <w:rPr>
          <w:rFonts w:ascii="Arial" w:hAnsi="Arial" w:cs="Arial"/>
          <w:b/>
        </w:rPr>
      </w:pPr>
    </w:p>
    <w:tbl>
      <w:tblPr>
        <w:tblW w:w="10488" w:type="dxa"/>
        <w:jc w:val="center"/>
        <w:tblBorders>
          <w:top w:val="single" w:sz="12" w:space="0" w:color="17365D"/>
          <w:left w:val="single" w:sz="12" w:space="0" w:color="17365D"/>
          <w:bottom w:val="single" w:sz="12" w:space="0" w:color="17365D"/>
          <w:right w:val="single" w:sz="12" w:space="0" w:color="17365D"/>
          <w:insideH w:val="single" w:sz="6" w:space="0" w:color="17365D"/>
          <w:insideV w:val="single" w:sz="6" w:space="0" w:color="17365D"/>
        </w:tblBorders>
        <w:tblLook w:val="00A0" w:firstRow="1" w:lastRow="0" w:firstColumn="1" w:lastColumn="0" w:noHBand="0" w:noVBand="0"/>
      </w:tblPr>
      <w:tblGrid>
        <w:gridCol w:w="850"/>
        <w:gridCol w:w="7654"/>
        <w:gridCol w:w="1984"/>
      </w:tblGrid>
      <w:tr w:rsidR="00891122" w:rsidRPr="004527F5" w:rsidTr="00CE5441">
        <w:trPr>
          <w:trHeight w:val="567"/>
          <w:jc w:val="center"/>
        </w:trPr>
        <w:tc>
          <w:tcPr>
            <w:tcW w:w="850" w:type="dxa"/>
            <w:tcBorders>
              <w:top w:val="single" w:sz="12" w:space="0" w:color="17365D"/>
            </w:tcBorders>
            <w:vAlign w:val="center"/>
          </w:tcPr>
          <w:p w:rsidR="00891122" w:rsidRPr="004527F5" w:rsidRDefault="00891122" w:rsidP="00CE5441">
            <w:pPr>
              <w:autoSpaceDE w:val="0"/>
              <w:autoSpaceDN w:val="0"/>
              <w:adjustRightInd w:val="0"/>
              <w:jc w:val="center"/>
              <w:rPr>
                <w:rFonts w:ascii="Arial" w:hAnsi="Arial" w:cs="Arial"/>
                <w:b/>
              </w:rPr>
            </w:pPr>
            <w:r w:rsidRPr="004527F5">
              <w:rPr>
                <w:rFonts w:ascii="Arial" w:hAnsi="Arial" w:cs="Arial"/>
                <w:b/>
                <w:snapToGrid w:val="0"/>
              </w:rPr>
              <w:t>E4</w:t>
            </w:r>
          </w:p>
        </w:tc>
        <w:tc>
          <w:tcPr>
            <w:tcW w:w="7654" w:type="dxa"/>
            <w:tcBorders>
              <w:top w:val="single" w:sz="12" w:space="0" w:color="17365D"/>
            </w:tcBorders>
            <w:shd w:val="clear" w:color="auto" w:fill="FFFFCC"/>
            <w:vAlign w:val="center"/>
          </w:tcPr>
          <w:p w:rsidR="00891122" w:rsidRPr="00000289" w:rsidRDefault="00891122" w:rsidP="00C91472">
            <w:pPr>
              <w:autoSpaceDE w:val="0"/>
              <w:autoSpaceDN w:val="0"/>
              <w:adjustRightInd w:val="0"/>
              <w:jc w:val="center"/>
              <w:rPr>
                <w:rFonts w:ascii="Arial" w:hAnsi="Arial" w:cs="Arial"/>
                <w:b/>
                <w:sz w:val="28"/>
                <w:szCs w:val="28"/>
              </w:rPr>
            </w:pPr>
            <w:r w:rsidRPr="00000289">
              <w:rPr>
                <w:rFonts w:ascii="Arial" w:hAnsi="Arial" w:cs="Arial"/>
                <w:b/>
                <w:snapToGrid w:val="0"/>
                <w:sz w:val="28"/>
                <w:szCs w:val="28"/>
              </w:rPr>
              <w:t>Épreuve de gestion appliquée</w:t>
            </w:r>
          </w:p>
        </w:tc>
        <w:tc>
          <w:tcPr>
            <w:tcW w:w="1984" w:type="dxa"/>
            <w:tcBorders>
              <w:top w:val="single" w:sz="12" w:space="0" w:color="17365D"/>
            </w:tcBorders>
            <w:vAlign w:val="center"/>
          </w:tcPr>
          <w:p w:rsidR="00891122" w:rsidRPr="004527F5" w:rsidRDefault="00891122" w:rsidP="00CE5441">
            <w:pPr>
              <w:autoSpaceDE w:val="0"/>
              <w:autoSpaceDN w:val="0"/>
              <w:adjustRightInd w:val="0"/>
              <w:jc w:val="center"/>
              <w:rPr>
                <w:rFonts w:ascii="Arial" w:hAnsi="Arial" w:cs="Arial"/>
                <w:b/>
              </w:rPr>
            </w:pPr>
            <w:r w:rsidRPr="004527F5">
              <w:rPr>
                <w:rFonts w:ascii="Arial" w:hAnsi="Arial" w:cs="Arial"/>
                <w:b/>
                <w:snapToGrid w:val="0"/>
              </w:rPr>
              <w:t>coefficient : 6</w:t>
            </w:r>
          </w:p>
        </w:tc>
      </w:tr>
      <w:tr w:rsidR="00891122" w:rsidRPr="004527F5" w:rsidTr="00CE5441">
        <w:trPr>
          <w:trHeight w:val="567"/>
          <w:jc w:val="center"/>
        </w:trPr>
        <w:tc>
          <w:tcPr>
            <w:tcW w:w="10488" w:type="dxa"/>
            <w:gridSpan w:val="3"/>
            <w:tcBorders>
              <w:bottom w:val="single" w:sz="12" w:space="0" w:color="17365D"/>
            </w:tcBorders>
            <w:vAlign w:val="center"/>
          </w:tcPr>
          <w:p w:rsidR="00891122" w:rsidRPr="007F20E7" w:rsidRDefault="00891122" w:rsidP="00CE5441">
            <w:pPr>
              <w:autoSpaceDE w:val="0"/>
              <w:autoSpaceDN w:val="0"/>
              <w:adjustRightInd w:val="0"/>
              <w:jc w:val="center"/>
              <w:rPr>
                <w:rFonts w:ascii="Arial" w:hAnsi="Arial" w:cs="Arial"/>
                <w:b/>
                <w:snapToGrid w:val="0"/>
                <w:sz w:val="28"/>
                <w:szCs w:val="28"/>
              </w:rPr>
            </w:pPr>
            <w:r w:rsidRPr="00000289">
              <w:rPr>
                <w:rFonts w:ascii="Arial" w:hAnsi="Arial" w:cs="Arial"/>
                <w:b/>
                <w:snapToGrid w:val="0"/>
                <w:sz w:val="28"/>
                <w:szCs w:val="28"/>
              </w:rPr>
              <w:t>Synthèse</w:t>
            </w:r>
            <w:r w:rsidRPr="007F20E7">
              <w:rPr>
                <w:rFonts w:ascii="Arial" w:hAnsi="Arial" w:cs="Arial"/>
                <w:b/>
                <w:snapToGrid w:val="0"/>
                <w:sz w:val="28"/>
                <w:szCs w:val="28"/>
              </w:rPr>
              <w:t xml:space="preserve"> C</w:t>
            </w:r>
            <w:r w:rsidRPr="007F20E7">
              <w:rPr>
                <w:rFonts w:ascii="Arial" w:hAnsi="Arial" w:cs="Arial"/>
                <w:snapToGrid w:val="0"/>
                <w:sz w:val="28"/>
                <w:szCs w:val="28"/>
              </w:rPr>
              <w:t xml:space="preserve">ontrôle en </w:t>
            </w:r>
            <w:r w:rsidRPr="007F20E7">
              <w:rPr>
                <w:rFonts w:ascii="Arial" w:hAnsi="Arial" w:cs="Arial"/>
                <w:b/>
                <w:snapToGrid w:val="0"/>
                <w:sz w:val="28"/>
                <w:szCs w:val="28"/>
              </w:rPr>
              <w:t>C</w:t>
            </w:r>
            <w:r w:rsidRPr="007F20E7">
              <w:rPr>
                <w:rFonts w:ascii="Arial" w:hAnsi="Arial" w:cs="Arial"/>
                <w:snapToGrid w:val="0"/>
                <w:sz w:val="28"/>
                <w:szCs w:val="28"/>
              </w:rPr>
              <w:t xml:space="preserve">ours de </w:t>
            </w:r>
            <w:r w:rsidRPr="007F20E7">
              <w:rPr>
                <w:rFonts w:ascii="Arial" w:hAnsi="Arial" w:cs="Arial"/>
                <w:b/>
                <w:snapToGrid w:val="0"/>
                <w:sz w:val="28"/>
                <w:szCs w:val="28"/>
              </w:rPr>
              <w:t>F</w:t>
            </w:r>
            <w:r w:rsidRPr="007F20E7">
              <w:rPr>
                <w:rFonts w:ascii="Arial" w:hAnsi="Arial" w:cs="Arial"/>
                <w:snapToGrid w:val="0"/>
                <w:sz w:val="28"/>
                <w:szCs w:val="28"/>
              </w:rPr>
              <w:t>ormation</w:t>
            </w:r>
          </w:p>
        </w:tc>
      </w:tr>
    </w:tbl>
    <w:p w:rsidR="00891122" w:rsidRDefault="00891122" w:rsidP="006A1459">
      <w:pPr>
        <w:jc w:val="center"/>
        <w:rPr>
          <w:rFonts w:ascii="Arial" w:hAnsi="Arial"/>
          <w:b/>
          <w:sz w:val="32"/>
        </w:rPr>
      </w:pPr>
    </w:p>
    <w:p w:rsidR="00891122" w:rsidRPr="008A6E25" w:rsidRDefault="00891122" w:rsidP="006A1459">
      <w:pPr>
        <w:rPr>
          <w:rFonts w:ascii="Arial" w:hAnsi="Arial"/>
          <w:sz w:val="20"/>
          <w:szCs w:val="20"/>
        </w:rPr>
      </w:pPr>
    </w:p>
    <w:p w:rsidR="00891122" w:rsidRDefault="00891122" w:rsidP="006A1459">
      <w:pPr>
        <w:rPr>
          <w:rFonts w:ascii="Arial" w:hAnsi="Arial"/>
          <w:sz w:val="4"/>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8"/>
        <w:gridCol w:w="2639"/>
        <w:gridCol w:w="4933"/>
      </w:tblGrid>
      <w:tr w:rsidR="00891122" w:rsidTr="00C07F9B">
        <w:trPr>
          <w:trHeight w:val="355"/>
        </w:trPr>
        <w:tc>
          <w:tcPr>
            <w:tcW w:w="5557" w:type="dxa"/>
            <w:gridSpan w:val="2"/>
            <w:tcBorders>
              <w:top w:val="double" w:sz="4" w:space="0" w:color="auto"/>
              <w:left w:val="double" w:sz="4" w:space="0" w:color="auto"/>
              <w:bottom w:val="double" w:sz="4" w:space="0" w:color="auto"/>
              <w:right w:val="double" w:sz="4" w:space="0" w:color="auto"/>
            </w:tcBorders>
            <w:vAlign w:val="center"/>
          </w:tcPr>
          <w:p w:rsidR="00891122" w:rsidRDefault="00891122" w:rsidP="003B3C56">
            <w:pPr>
              <w:jc w:val="center"/>
              <w:rPr>
                <w:rFonts w:ascii="Arial" w:hAnsi="Arial"/>
              </w:rPr>
            </w:pPr>
            <w:r>
              <w:rPr>
                <w:rFonts w:ascii="Arial" w:hAnsi="Arial"/>
                <w:sz w:val="22"/>
              </w:rPr>
              <w:t>CANDIDAT</w:t>
            </w:r>
          </w:p>
        </w:tc>
        <w:tc>
          <w:tcPr>
            <w:tcW w:w="4933" w:type="dxa"/>
            <w:tcBorders>
              <w:top w:val="double" w:sz="4" w:space="0" w:color="auto"/>
              <w:left w:val="double" w:sz="4" w:space="0" w:color="auto"/>
              <w:bottom w:val="double" w:sz="4" w:space="0" w:color="auto"/>
              <w:right w:val="double" w:sz="4" w:space="0" w:color="auto"/>
            </w:tcBorders>
            <w:vAlign w:val="center"/>
          </w:tcPr>
          <w:p w:rsidR="00891122" w:rsidRDefault="00891122" w:rsidP="003B3C56">
            <w:pPr>
              <w:jc w:val="center"/>
              <w:rPr>
                <w:rFonts w:ascii="Arial" w:hAnsi="Arial"/>
              </w:rPr>
            </w:pPr>
            <w:r>
              <w:rPr>
                <w:rFonts w:ascii="Arial" w:hAnsi="Arial"/>
                <w:sz w:val="22"/>
              </w:rPr>
              <w:t>ETABLISSEMENT</w:t>
            </w:r>
          </w:p>
        </w:tc>
      </w:tr>
      <w:tr w:rsidR="00891122" w:rsidTr="00C07F9B">
        <w:trPr>
          <w:trHeight w:val="558"/>
        </w:trPr>
        <w:tc>
          <w:tcPr>
            <w:tcW w:w="2918" w:type="dxa"/>
            <w:tcBorders>
              <w:top w:val="double" w:sz="4" w:space="0" w:color="auto"/>
              <w:left w:val="double" w:sz="4" w:space="0" w:color="auto"/>
              <w:bottom w:val="double" w:sz="4" w:space="0" w:color="auto"/>
              <w:right w:val="nil"/>
            </w:tcBorders>
          </w:tcPr>
          <w:p w:rsidR="00891122" w:rsidRDefault="00891122" w:rsidP="003B3C56">
            <w:pPr>
              <w:rPr>
                <w:rFonts w:ascii="Arial" w:hAnsi="Arial"/>
                <w:u w:val="single"/>
              </w:rPr>
            </w:pPr>
            <w:r>
              <w:rPr>
                <w:rFonts w:ascii="Arial" w:hAnsi="Arial"/>
                <w:sz w:val="22"/>
                <w:u w:val="single"/>
              </w:rPr>
              <w:t>Nom </w:t>
            </w:r>
            <w:r w:rsidRPr="006A1459">
              <w:rPr>
                <w:rFonts w:ascii="Arial" w:hAnsi="Arial"/>
                <w:sz w:val="22"/>
              </w:rPr>
              <w:t>:</w:t>
            </w:r>
          </w:p>
        </w:tc>
        <w:tc>
          <w:tcPr>
            <w:tcW w:w="2639" w:type="dxa"/>
            <w:tcBorders>
              <w:top w:val="nil"/>
              <w:left w:val="nil"/>
              <w:bottom w:val="double" w:sz="4" w:space="0" w:color="auto"/>
              <w:right w:val="double" w:sz="4" w:space="0" w:color="auto"/>
            </w:tcBorders>
          </w:tcPr>
          <w:p w:rsidR="00891122" w:rsidRDefault="00891122" w:rsidP="003B3C56">
            <w:pPr>
              <w:rPr>
                <w:rFonts w:ascii="Arial" w:hAnsi="Arial"/>
                <w:u w:val="single"/>
              </w:rPr>
            </w:pPr>
            <w:r>
              <w:rPr>
                <w:rFonts w:ascii="Arial" w:hAnsi="Arial"/>
                <w:sz w:val="22"/>
                <w:u w:val="single"/>
              </w:rPr>
              <w:t>Prénom </w:t>
            </w:r>
            <w:r w:rsidRPr="006A1459">
              <w:rPr>
                <w:rFonts w:ascii="Arial" w:hAnsi="Arial"/>
                <w:sz w:val="22"/>
              </w:rPr>
              <w:t>:</w:t>
            </w:r>
          </w:p>
        </w:tc>
        <w:tc>
          <w:tcPr>
            <w:tcW w:w="4933" w:type="dxa"/>
            <w:tcBorders>
              <w:top w:val="double" w:sz="4" w:space="0" w:color="auto"/>
              <w:left w:val="double" w:sz="4" w:space="0" w:color="auto"/>
              <w:bottom w:val="double" w:sz="4" w:space="0" w:color="auto"/>
              <w:right w:val="double" w:sz="4" w:space="0" w:color="auto"/>
            </w:tcBorders>
          </w:tcPr>
          <w:p w:rsidR="00891122" w:rsidRDefault="00891122" w:rsidP="003B3C56">
            <w:pPr>
              <w:rPr>
                <w:rFonts w:ascii="Arial" w:hAnsi="Arial"/>
              </w:rPr>
            </w:pPr>
          </w:p>
        </w:tc>
      </w:tr>
    </w:tbl>
    <w:p w:rsidR="00891122" w:rsidRDefault="00891122" w:rsidP="006A1459">
      <w:pPr>
        <w:rPr>
          <w:rFonts w:ascii="Arial" w:hAnsi="Arial"/>
          <w:sz w:val="4"/>
        </w:rPr>
      </w:pPr>
    </w:p>
    <w:p w:rsidR="00891122" w:rsidRDefault="00891122" w:rsidP="001F44D7">
      <w:pPr>
        <w:rPr>
          <w:rFonts w:ascii="Arial" w:hAnsi="Arial"/>
          <w:sz w:val="20"/>
          <w:szCs w:val="20"/>
        </w:rPr>
      </w:pPr>
    </w:p>
    <w:p w:rsidR="00891122" w:rsidRPr="00677ACF" w:rsidRDefault="00891122" w:rsidP="001F44D7">
      <w:pPr>
        <w:rPr>
          <w:rFonts w:ascii="Arial" w:hAnsi="Arial"/>
          <w:sz w:val="20"/>
          <w:szCs w:val="20"/>
        </w:rPr>
      </w:pPr>
    </w:p>
    <w:tbl>
      <w:tblPr>
        <w:tblW w:w="0" w:type="auto"/>
        <w:jc w:val="center"/>
        <w:tblBorders>
          <w:top w:val="single" w:sz="12" w:space="0" w:color="1F497D"/>
          <w:left w:val="single" w:sz="12" w:space="0" w:color="1F497D"/>
          <w:bottom w:val="single" w:sz="12" w:space="0" w:color="1F497D"/>
          <w:right w:val="single" w:sz="12" w:space="0" w:color="1F497D"/>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851"/>
        <w:gridCol w:w="3118"/>
        <w:gridCol w:w="3969"/>
        <w:gridCol w:w="1984"/>
      </w:tblGrid>
      <w:tr w:rsidR="00891122" w:rsidTr="00CE5441">
        <w:trPr>
          <w:trHeight w:val="567"/>
          <w:jc w:val="center"/>
        </w:trPr>
        <w:tc>
          <w:tcPr>
            <w:tcW w:w="851" w:type="dxa"/>
            <w:tcBorders>
              <w:top w:val="single" w:sz="12" w:space="0" w:color="1F497D"/>
            </w:tcBorders>
            <w:vAlign w:val="center"/>
          </w:tcPr>
          <w:p w:rsidR="00891122" w:rsidRPr="00EA3BEB" w:rsidRDefault="00891122" w:rsidP="00CE5441">
            <w:pPr>
              <w:jc w:val="center"/>
              <w:rPr>
                <w:rFonts w:ascii="Arial" w:hAnsi="Arial"/>
                <w:b/>
              </w:rPr>
            </w:pPr>
            <w:r>
              <w:rPr>
                <w:rFonts w:ascii="Arial" w:hAnsi="Arial" w:cs="Arial"/>
                <w:b/>
                <w:snapToGrid w:val="0"/>
                <w:lang w:eastAsia="fr-FR"/>
              </w:rPr>
              <w:t>E</w:t>
            </w:r>
            <w:r w:rsidRPr="001F44D7">
              <w:rPr>
                <w:rFonts w:ascii="Arial" w:hAnsi="Arial" w:cs="Arial"/>
                <w:b/>
                <w:snapToGrid w:val="0"/>
                <w:lang w:eastAsia="fr-FR"/>
              </w:rPr>
              <w:t>41</w:t>
            </w:r>
          </w:p>
        </w:tc>
        <w:tc>
          <w:tcPr>
            <w:tcW w:w="7087" w:type="dxa"/>
            <w:gridSpan w:val="2"/>
            <w:tcBorders>
              <w:top w:val="single" w:sz="12" w:space="0" w:color="1F497D"/>
            </w:tcBorders>
            <w:shd w:val="clear" w:color="auto" w:fill="FFFFCC"/>
            <w:vAlign w:val="center"/>
          </w:tcPr>
          <w:p w:rsidR="00891122" w:rsidRDefault="00891122" w:rsidP="00CE5441">
            <w:pPr>
              <w:jc w:val="center"/>
              <w:rPr>
                <w:rFonts w:ascii="Arial" w:hAnsi="Arial" w:cs="Arial"/>
                <w:b/>
                <w:snapToGrid w:val="0"/>
                <w:sz w:val="20"/>
                <w:szCs w:val="20"/>
                <w:lang w:eastAsia="fr-FR"/>
              </w:rPr>
            </w:pPr>
            <w:r w:rsidRPr="007C254E">
              <w:rPr>
                <w:rFonts w:ascii="Arial" w:hAnsi="Arial" w:cs="Arial"/>
                <w:b/>
                <w:snapToGrid w:val="0"/>
                <w:sz w:val="20"/>
                <w:szCs w:val="20"/>
                <w:lang w:eastAsia="fr-FR"/>
              </w:rPr>
              <w:t>Sous-épr</w:t>
            </w:r>
            <w:r>
              <w:rPr>
                <w:rFonts w:ascii="Arial" w:hAnsi="Arial" w:cs="Arial"/>
                <w:b/>
                <w:snapToGrid w:val="0"/>
                <w:sz w:val="20"/>
                <w:szCs w:val="20"/>
                <w:lang w:eastAsia="fr-FR"/>
              </w:rPr>
              <w:t>euve d’environnement économique et</w:t>
            </w:r>
            <w:r w:rsidRPr="007C254E">
              <w:rPr>
                <w:rFonts w:ascii="Arial" w:hAnsi="Arial" w:cs="Arial"/>
                <w:b/>
                <w:snapToGrid w:val="0"/>
                <w:sz w:val="20"/>
                <w:szCs w:val="20"/>
                <w:lang w:eastAsia="fr-FR"/>
              </w:rPr>
              <w:t xml:space="preserve"> juridique et</w:t>
            </w:r>
          </w:p>
          <w:p w:rsidR="00891122" w:rsidRPr="00EA3BEB" w:rsidRDefault="00891122" w:rsidP="00CE5441">
            <w:pPr>
              <w:jc w:val="center"/>
              <w:rPr>
                <w:rFonts w:ascii="Arial" w:hAnsi="Arial"/>
                <w:b/>
              </w:rPr>
            </w:pPr>
            <w:r w:rsidRPr="007C254E">
              <w:rPr>
                <w:rFonts w:ascii="Arial" w:hAnsi="Arial" w:cs="Arial"/>
                <w:b/>
                <w:snapToGrid w:val="0"/>
                <w:sz w:val="20"/>
                <w:szCs w:val="20"/>
                <w:lang w:eastAsia="fr-FR"/>
              </w:rPr>
              <w:t>gestion de l’entreprise</w:t>
            </w:r>
          </w:p>
        </w:tc>
        <w:tc>
          <w:tcPr>
            <w:tcW w:w="1984" w:type="dxa"/>
            <w:tcBorders>
              <w:top w:val="single" w:sz="12" w:space="0" w:color="1F497D"/>
            </w:tcBorders>
            <w:vAlign w:val="center"/>
          </w:tcPr>
          <w:p w:rsidR="00891122" w:rsidRDefault="00891122" w:rsidP="00CE5441">
            <w:pPr>
              <w:jc w:val="center"/>
              <w:rPr>
                <w:rFonts w:ascii="Arial" w:hAnsi="Arial"/>
                <w:b/>
              </w:rPr>
            </w:pPr>
            <w:r w:rsidRPr="007C254E">
              <w:rPr>
                <w:rFonts w:ascii="Arial" w:hAnsi="Arial" w:cs="Arial"/>
                <w:b/>
                <w:snapToGrid w:val="0"/>
                <w:sz w:val="20"/>
                <w:szCs w:val="20"/>
                <w:lang w:eastAsia="fr-FR"/>
              </w:rPr>
              <w:t>coefficient : 3</w:t>
            </w:r>
          </w:p>
        </w:tc>
      </w:tr>
      <w:tr w:rsidR="00891122" w:rsidTr="00CE5441">
        <w:trPr>
          <w:jc w:val="center"/>
        </w:trPr>
        <w:tc>
          <w:tcPr>
            <w:tcW w:w="3969" w:type="dxa"/>
            <w:gridSpan w:val="2"/>
          </w:tcPr>
          <w:p w:rsidR="00891122" w:rsidRPr="00EA3BEB" w:rsidRDefault="00891122" w:rsidP="00CE5441">
            <w:pPr>
              <w:spacing w:before="120" w:after="120"/>
              <w:jc w:val="center"/>
              <w:rPr>
                <w:rFonts w:ascii="Arial" w:hAnsi="Arial"/>
                <w:b/>
              </w:rPr>
            </w:pPr>
            <w:r w:rsidRPr="00EA3BEB">
              <w:rPr>
                <w:rFonts w:ascii="Arial" w:hAnsi="Arial"/>
                <w:b/>
              </w:rPr>
              <w:t>ÉVALUATEUR</w:t>
            </w:r>
          </w:p>
        </w:tc>
        <w:tc>
          <w:tcPr>
            <w:tcW w:w="3969" w:type="dxa"/>
          </w:tcPr>
          <w:p w:rsidR="00891122" w:rsidRPr="00EA3BEB" w:rsidRDefault="00350B89" w:rsidP="00CE5441">
            <w:pPr>
              <w:spacing w:before="120" w:after="120"/>
              <w:jc w:val="center"/>
              <w:rPr>
                <w:rFonts w:ascii="Arial" w:hAnsi="Arial"/>
                <w:b/>
              </w:rPr>
            </w:pPr>
            <w:r w:rsidRPr="00350B89">
              <w:rPr>
                <w:rFonts w:ascii="Arial" w:hAnsi="Arial"/>
                <w:b/>
              </w:rPr>
              <w:t>É</w:t>
            </w:r>
            <w:r w:rsidR="00891122" w:rsidRPr="00EA3BEB">
              <w:rPr>
                <w:rFonts w:ascii="Arial" w:hAnsi="Arial"/>
                <w:b/>
              </w:rPr>
              <w:t>MARGEMENT</w:t>
            </w:r>
          </w:p>
        </w:tc>
        <w:tc>
          <w:tcPr>
            <w:tcW w:w="1984" w:type="dxa"/>
          </w:tcPr>
          <w:p w:rsidR="00891122" w:rsidRPr="00EA3BEB" w:rsidRDefault="00891122" w:rsidP="00CE5441">
            <w:pPr>
              <w:spacing w:before="120" w:after="120"/>
              <w:jc w:val="center"/>
              <w:rPr>
                <w:rFonts w:ascii="Arial" w:hAnsi="Arial"/>
                <w:b/>
              </w:rPr>
            </w:pPr>
            <w:r>
              <w:rPr>
                <w:rFonts w:ascii="Arial" w:hAnsi="Arial"/>
                <w:b/>
              </w:rPr>
              <w:t>NOTE / 6</w:t>
            </w:r>
            <w:r w:rsidRPr="00EA3BEB">
              <w:rPr>
                <w:rFonts w:ascii="Arial" w:hAnsi="Arial"/>
                <w:b/>
              </w:rPr>
              <w:t>0</w:t>
            </w:r>
          </w:p>
        </w:tc>
      </w:tr>
      <w:tr w:rsidR="00891122" w:rsidTr="00CE5441">
        <w:trPr>
          <w:trHeight w:val="1814"/>
          <w:jc w:val="center"/>
        </w:trPr>
        <w:tc>
          <w:tcPr>
            <w:tcW w:w="3969" w:type="dxa"/>
            <w:gridSpan w:val="2"/>
            <w:tcBorders>
              <w:bottom w:val="single" w:sz="12" w:space="0" w:color="1F497D"/>
            </w:tcBorders>
          </w:tcPr>
          <w:p w:rsidR="00891122" w:rsidRDefault="00891122" w:rsidP="00CE5441">
            <w:pPr>
              <w:rPr>
                <w:rFonts w:ascii="Arial" w:hAnsi="Arial"/>
                <w:sz w:val="20"/>
              </w:rPr>
            </w:pPr>
          </w:p>
        </w:tc>
        <w:tc>
          <w:tcPr>
            <w:tcW w:w="3969" w:type="dxa"/>
            <w:tcBorders>
              <w:bottom w:val="single" w:sz="12" w:space="0" w:color="1F497D"/>
            </w:tcBorders>
          </w:tcPr>
          <w:p w:rsidR="00891122" w:rsidRDefault="00891122" w:rsidP="00CE5441">
            <w:pPr>
              <w:rPr>
                <w:rFonts w:ascii="Arial" w:hAnsi="Arial"/>
                <w:sz w:val="20"/>
              </w:rPr>
            </w:pPr>
          </w:p>
        </w:tc>
        <w:tc>
          <w:tcPr>
            <w:tcW w:w="1984" w:type="dxa"/>
            <w:tcBorders>
              <w:bottom w:val="single" w:sz="12" w:space="0" w:color="1F497D"/>
            </w:tcBorders>
          </w:tcPr>
          <w:p w:rsidR="00891122" w:rsidRDefault="00891122" w:rsidP="00CE5441">
            <w:pPr>
              <w:rPr>
                <w:rFonts w:ascii="Arial" w:hAnsi="Arial"/>
                <w:sz w:val="20"/>
              </w:rPr>
            </w:pPr>
          </w:p>
        </w:tc>
      </w:tr>
    </w:tbl>
    <w:p w:rsidR="00891122" w:rsidRDefault="00891122" w:rsidP="001F44D7">
      <w:pPr>
        <w:rPr>
          <w:rFonts w:ascii="Arial" w:hAnsi="Arial"/>
          <w:sz w:val="20"/>
          <w:szCs w:val="20"/>
        </w:rPr>
      </w:pPr>
    </w:p>
    <w:p w:rsidR="00891122" w:rsidRPr="00677ACF" w:rsidRDefault="00891122" w:rsidP="001F44D7">
      <w:pPr>
        <w:rPr>
          <w:rFonts w:ascii="Arial" w:hAnsi="Arial"/>
          <w:sz w:val="20"/>
          <w:szCs w:val="20"/>
        </w:rPr>
      </w:pPr>
    </w:p>
    <w:tbl>
      <w:tblPr>
        <w:tblW w:w="0" w:type="auto"/>
        <w:jc w:val="center"/>
        <w:tblBorders>
          <w:top w:val="single" w:sz="12" w:space="0" w:color="1F497D"/>
          <w:left w:val="single" w:sz="12" w:space="0" w:color="1F497D"/>
          <w:bottom w:val="single" w:sz="12" w:space="0" w:color="1F497D"/>
          <w:right w:val="single" w:sz="12" w:space="0" w:color="1F497D"/>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851"/>
        <w:gridCol w:w="3118"/>
        <w:gridCol w:w="3969"/>
        <w:gridCol w:w="1984"/>
      </w:tblGrid>
      <w:tr w:rsidR="00891122" w:rsidTr="00CE5441">
        <w:trPr>
          <w:trHeight w:val="567"/>
          <w:jc w:val="center"/>
        </w:trPr>
        <w:tc>
          <w:tcPr>
            <w:tcW w:w="851" w:type="dxa"/>
            <w:tcBorders>
              <w:top w:val="single" w:sz="12" w:space="0" w:color="1F497D"/>
            </w:tcBorders>
            <w:vAlign w:val="center"/>
          </w:tcPr>
          <w:p w:rsidR="00891122" w:rsidRPr="00EA3BEB" w:rsidRDefault="00891122" w:rsidP="00CE5441">
            <w:pPr>
              <w:jc w:val="center"/>
              <w:rPr>
                <w:rFonts w:ascii="Arial" w:hAnsi="Arial"/>
                <w:b/>
              </w:rPr>
            </w:pPr>
            <w:r>
              <w:rPr>
                <w:rFonts w:ascii="Arial" w:hAnsi="Arial" w:cs="Arial"/>
                <w:b/>
                <w:snapToGrid w:val="0"/>
                <w:lang w:eastAsia="fr-FR"/>
              </w:rPr>
              <w:t>E4</w:t>
            </w:r>
            <w:r w:rsidRPr="001F44D7">
              <w:rPr>
                <w:rFonts w:ascii="Arial" w:hAnsi="Arial" w:cs="Arial"/>
                <w:b/>
                <w:snapToGrid w:val="0"/>
                <w:lang w:eastAsia="fr-FR"/>
              </w:rPr>
              <w:t>2</w:t>
            </w:r>
          </w:p>
        </w:tc>
        <w:tc>
          <w:tcPr>
            <w:tcW w:w="7087" w:type="dxa"/>
            <w:gridSpan w:val="2"/>
            <w:tcBorders>
              <w:top w:val="single" w:sz="12" w:space="0" w:color="1F497D"/>
            </w:tcBorders>
            <w:shd w:val="clear" w:color="auto" w:fill="FFFFCC"/>
            <w:vAlign w:val="center"/>
          </w:tcPr>
          <w:p w:rsidR="00891122" w:rsidRPr="00EA3BEB" w:rsidRDefault="00891122" w:rsidP="00C91472">
            <w:pPr>
              <w:jc w:val="center"/>
              <w:rPr>
                <w:rFonts w:ascii="Arial" w:hAnsi="Arial"/>
                <w:b/>
              </w:rPr>
            </w:pPr>
            <w:r w:rsidRPr="007C254E">
              <w:rPr>
                <w:rFonts w:ascii="Arial" w:hAnsi="Arial" w:cs="Arial"/>
                <w:b/>
                <w:snapToGrid w:val="0"/>
                <w:sz w:val="20"/>
                <w:szCs w:val="20"/>
                <w:lang w:eastAsia="fr-FR"/>
              </w:rPr>
              <w:t>Sous-épreuve dossier : étude technique liée à l’activité professionnelle</w:t>
            </w:r>
          </w:p>
        </w:tc>
        <w:tc>
          <w:tcPr>
            <w:tcW w:w="1984" w:type="dxa"/>
            <w:tcBorders>
              <w:top w:val="single" w:sz="12" w:space="0" w:color="1F497D"/>
            </w:tcBorders>
            <w:vAlign w:val="center"/>
          </w:tcPr>
          <w:p w:rsidR="00891122" w:rsidRDefault="00891122" w:rsidP="00CE5441">
            <w:pPr>
              <w:jc w:val="center"/>
              <w:rPr>
                <w:rFonts w:ascii="Arial" w:hAnsi="Arial"/>
                <w:b/>
              </w:rPr>
            </w:pPr>
            <w:r w:rsidRPr="007C254E">
              <w:rPr>
                <w:rFonts w:ascii="Arial" w:hAnsi="Arial" w:cs="Arial"/>
                <w:b/>
                <w:snapToGrid w:val="0"/>
                <w:sz w:val="20"/>
                <w:szCs w:val="20"/>
                <w:lang w:eastAsia="fr-FR"/>
              </w:rPr>
              <w:t>coefficient : 3</w:t>
            </w:r>
          </w:p>
        </w:tc>
      </w:tr>
      <w:tr w:rsidR="00891122" w:rsidTr="00CE5441">
        <w:trPr>
          <w:jc w:val="center"/>
        </w:trPr>
        <w:tc>
          <w:tcPr>
            <w:tcW w:w="3969" w:type="dxa"/>
            <w:gridSpan w:val="2"/>
            <w:vAlign w:val="center"/>
          </w:tcPr>
          <w:p w:rsidR="00891122" w:rsidRPr="00EA3BEB" w:rsidRDefault="00891122" w:rsidP="00CE5441">
            <w:pPr>
              <w:jc w:val="center"/>
              <w:rPr>
                <w:rFonts w:ascii="Arial" w:hAnsi="Arial"/>
                <w:b/>
              </w:rPr>
            </w:pPr>
            <w:r w:rsidRPr="00EA3BEB">
              <w:rPr>
                <w:rFonts w:ascii="Arial" w:hAnsi="Arial"/>
                <w:b/>
              </w:rPr>
              <w:t>COMMISSION D’INTERROGATION</w:t>
            </w:r>
          </w:p>
        </w:tc>
        <w:tc>
          <w:tcPr>
            <w:tcW w:w="3969" w:type="dxa"/>
            <w:vAlign w:val="center"/>
          </w:tcPr>
          <w:p w:rsidR="00891122" w:rsidRPr="00EA3BEB" w:rsidRDefault="00350B89" w:rsidP="00CE5441">
            <w:pPr>
              <w:jc w:val="center"/>
              <w:rPr>
                <w:rFonts w:ascii="Arial" w:hAnsi="Arial"/>
                <w:b/>
              </w:rPr>
            </w:pPr>
            <w:r w:rsidRPr="00350B89">
              <w:rPr>
                <w:rFonts w:ascii="Arial" w:hAnsi="Arial"/>
                <w:b/>
              </w:rPr>
              <w:t>É</w:t>
            </w:r>
            <w:r w:rsidR="00891122" w:rsidRPr="00EA3BEB">
              <w:rPr>
                <w:rFonts w:ascii="Arial" w:hAnsi="Arial"/>
                <w:b/>
              </w:rPr>
              <w:t>MARGEMENT</w:t>
            </w:r>
          </w:p>
        </w:tc>
        <w:tc>
          <w:tcPr>
            <w:tcW w:w="1984" w:type="dxa"/>
            <w:vAlign w:val="center"/>
          </w:tcPr>
          <w:p w:rsidR="00891122" w:rsidRPr="00EA3BEB" w:rsidRDefault="00891122" w:rsidP="00CE5441">
            <w:pPr>
              <w:jc w:val="center"/>
              <w:rPr>
                <w:rFonts w:ascii="Arial" w:hAnsi="Arial"/>
                <w:b/>
              </w:rPr>
            </w:pPr>
            <w:r>
              <w:rPr>
                <w:rFonts w:ascii="Arial" w:hAnsi="Arial"/>
                <w:b/>
              </w:rPr>
              <w:t>NOTE / 6</w:t>
            </w:r>
            <w:r w:rsidRPr="00EA3BEB">
              <w:rPr>
                <w:rFonts w:ascii="Arial" w:hAnsi="Arial"/>
                <w:b/>
              </w:rPr>
              <w:t>0</w:t>
            </w:r>
          </w:p>
        </w:tc>
      </w:tr>
      <w:tr w:rsidR="00891122" w:rsidTr="00CE5441">
        <w:trPr>
          <w:trHeight w:val="1814"/>
          <w:jc w:val="center"/>
        </w:trPr>
        <w:tc>
          <w:tcPr>
            <w:tcW w:w="3969" w:type="dxa"/>
            <w:gridSpan w:val="2"/>
            <w:tcBorders>
              <w:bottom w:val="single" w:sz="12" w:space="0" w:color="1F497D"/>
            </w:tcBorders>
          </w:tcPr>
          <w:p w:rsidR="00891122" w:rsidRDefault="00891122" w:rsidP="00CE5441">
            <w:pPr>
              <w:rPr>
                <w:rFonts w:ascii="Arial" w:hAnsi="Arial"/>
                <w:sz w:val="20"/>
              </w:rPr>
            </w:pPr>
          </w:p>
        </w:tc>
        <w:tc>
          <w:tcPr>
            <w:tcW w:w="3969" w:type="dxa"/>
            <w:tcBorders>
              <w:bottom w:val="single" w:sz="12" w:space="0" w:color="1F497D"/>
            </w:tcBorders>
          </w:tcPr>
          <w:p w:rsidR="00891122" w:rsidRDefault="00891122" w:rsidP="00CE5441">
            <w:pPr>
              <w:rPr>
                <w:rFonts w:ascii="Arial" w:hAnsi="Arial"/>
                <w:sz w:val="20"/>
              </w:rPr>
            </w:pPr>
          </w:p>
        </w:tc>
        <w:tc>
          <w:tcPr>
            <w:tcW w:w="1984" w:type="dxa"/>
            <w:tcBorders>
              <w:bottom w:val="single" w:sz="12" w:space="0" w:color="1F497D"/>
            </w:tcBorders>
          </w:tcPr>
          <w:p w:rsidR="00891122" w:rsidRDefault="00891122" w:rsidP="00CE5441">
            <w:pPr>
              <w:rPr>
                <w:rFonts w:ascii="Arial" w:hAnsi="Arial"/>
                <w:sz w:val="20"/>
              </w:rPr>
            </w:pPr>
          </w:p>
        </w:tc>
      </w:tr>
    </w:tbl>
    <w:p w:rsidR="00891122" w:rsidRDefault="00891122" w:rsidP="001F44D7">
      <w:pPr>
        <w:rPr>
          <w:rFonts w:ascii="Arial" w:hAnsi="Arial"/>
          <w:sz w:val="20"/>
          <w:szCs w:val="20"/>
        </w:rPr>
      </w:pPr>
    </w:p>
    <w:p w:rsidR="00891122" w:rsidRPr="00677ACF" w:rsidRDefault="00891122" w:rsidP="001F44D7">
      <w:pPr>
        <w:rPr>
          <w:rFonts w:ascii="Arial" w:hAnsi="Arial"/>
          <w:sz w:val="20"/>
          <w:szCs w:val="20"/>
        </w:rPr>
      </w:pPr>
    </w:p>
    <w:tbl>
      <w:tblPr>
        <w:tblW w:w="0" w:type="auto"/>
        <w:jc w:val="center"/>
        <w:tblBorders>
          <w:top w:val="single" w:sz="12" w:space="0" w:color="1F497D"/>
          <w:left w:val="single" w:sz="12" w:space="0" w:color="1F497D"/>
          <w:bottom w:val="single" w:sz="12" w:space="0" w:color="1F497D"/>
          <w:right w:val="single" w:sz="12" w:space="0" w:color="1F497D"/>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851"/>
        <w:gridCol w:w="1418"/>
        <w:gridCol w:w="2268"/>
        <w:gridCol w:w="3401"/>
        <w:gridCol w:w="1984"/>
      </w:tblGrid>
      <w:tr w:rsidR="00891122" w:rsidTr="00CE5441">
        <w:trPr>
          <w:trHeight w:val="567"/>
          <w:jc w:val="center"/>
        </w:trPr>
        <w:tc>
          <w:tcPr>
            <w:tcW w:w="851" w:type="dxa"/>
            <w:tcBorders>
              <w:top w:val="single" w:sz="12" w:space="0" w:color="1F497D"/>
            </w:tcBorders>
            <w:vAlign w:val="center"/>
          </w:tcPr>
          <w:p w:rsidR="00891122" w:rsidRPr="00BA3477" w:rsidRDefault="00891122" w:rsidP="00CE5441">
            <w:pPr>
              <w:jc w:val="center"/>
              <w:rPr>
                <w:rFonts w:ascii="Arial" w:hAnsi="Arial"/>
                <w:b/>
                <w:sz w:val="32"/>
                <w:szCs w:val="32"/>
              </w:rPr>
            </w:pPr>
            <w:r w:rsidRPr="00BA3477">
              <w:rPr>
                <w:rFonts w:ascii="Arial" w:hAnsi="Arial" w:cs="Arial"/>
                <w:b/>
                <w:snapToGrid w:val="0"/>
                <w:sz w:val="32"/>
                <w:szCs w:val="32"/>
                <w:lang w:eastAsia="fr-FR"/>
              </w:rPr>
              <w:t>E4</w:t>
            </w:r>
          </w:p>
        </w:tc>
        <w:tc>
          <w:tcPr>
            <w:tcW w:w="7087" w:type="dxa"/>
            <w:gridSpan w:val="3"/>
            <w:tcBorders>
              <w:top w:val="single" w:sz="12" w:space="0" w:color="1F497D"/>
            </w:tcBorders>
            <w:shd w:val="clear" w:color="auto" w:fill="FFFFCC"/>
            <w:vAlign w:val="center"/>
          </w:tcPr>
          <w:p w:rsidR="00891122" w:rsidRPr="00BA3477" w:rsidRDefault="00891122" w:rsidP="00CE5441">
            <w:pPr>
              <w:jc w:val="center"/>
              <w:rPr>
                <w:rFonts w:ascii="Arial" w:hAnsi="Arial"/>
                <w:b/>
                <w:sz w:val="32"/>
                <w:szCs w:val="32"/>
              </w:rPr>
            </w:pPr>
            <w:r w:rsidRPr="00BA3477">
              <w:rPr>
                <w:rFonts w:ascii="Arial" w:hAnsi="Arial" w:cs="Arial"/>
                <w:b/>
                <w:snapToGrid w:val="0"/>
                <w:sz w:val="32"/>
                <w:szCs w:val="32"/>
                <w:lang w:eastAsia="fr-FR"/>
              </w:rPr>
              <w:t>Gestion appliquée</w:t>
            </w:r>
          </w:p>
        </w:tc>
        <w:tc>
          <w:tcPr>
            <w:tcW w:w="1984" w:type="dxa"/>
            <w:tcBorders>
              <w:top w:val="single" w:sz="12" w:space="0" w:color="1F497D"/>
            </w:tcBorders>
            <w:vAlign w:val="center"/>
          </w:tcPr>
          <w:p w:rsidR="00891122" w:rsidRPr="004D6A57" w:rsidRDefault="00891122" w:rsidP="00CE5441">
            <w:pPr>
              <w:jc w:val="center"/>
              <w:rPr>
                <w:rFonts w:ascii="Arial" w:hAnsi="Arial"/>
                <w:b/>
              </w:rPr>
            </w:pPr>
            <w:r w:rsidRPr="004D6A57">
              <w:rPr>
                <w:rFonts w:ascii="Arial" w:hAnsi="Arial" w:cs="Arial"/>
                <w:b/>
                <w:snapToGrid w:val="0"/>
                <w:lang w:eastAsia="fr-FR"/>
              </w:rPr>
              <w:t xml:space="preserve">coefficient : </w:t>
            </w:r>
            <w:r w:rsidRPr="00BA3477">
              <w:rPr>
                <w:rFonts w:ascii="Arial" w:hAnsi="Arial" w:cs="Arial"/>
                <w:b/>
                <w:snapToGrid w:val="0"/>
                <w:sz w:val="32"/>
                <w:szCs w:val="32"/>
                <w:lang w:eastAsia="fr-FR"/>
              </w:rPr>
              <w:t>6</w:t>
            </w:r>
          </w:p>
        </w:tc>
      </w:tr>
      <w:tr w:rsidR="00891122" w:rsidTr="00CE5441">
        <w:trPr>
          <w:trHeight w:val="850"/>
          <w:jc w:val="center"/>
        </w:trPr>
        <w:tc>
          <w:tcPr>
            <w:tcW w:w="2269" w:type="dxa"/>
            <w:gridSpan w:val="2"/>
            <w:tcBorders>
              <w:bottom w:val="single" w:sz="12" w:space="0" w:color="1F497D"/>
              <w:right w:val="nil"/>
            </w:tcBorders>
            <w:vAlign w:val="center"/>
          </w:tcPr>
          <w:p w:rsidR="00891122" w:rsidRDefault="00891122" w:rsidP="00CE5441">
            <w:pPr>
              <w:jc w:val="right"/>
              <w:rPr>
                <w:rFonts w:ascii="Arial" w:hAnsi="Arial"/>
                <w:sz w:val="20"/>
              </w:rPr>
            </w:pPr>
            <w:r>
              <w:rPr>
                <w:rFonts w:ascii="Arial" w:hAnsi="Arial"/>
                <w:b/>
                <w:sz w:val="28"/>
              </w:rPr>
              <w:t xml:space="preserve">Note totale </w:t>
            </w:r>
            <w:r>
              <w:rPr>
                <w:rFonts w:ascii="Arial" w:hAnsi="Arial"/>
                <w:b/>
                <w:sz w:val="28"/>
                <w:szCs w:val="28"/>
              </w:rPr>
              <w:sym w:font="Wingdings" w:char="F0E8"/>
            </w:r>
          </w:p>
        </w:tc>
        <w:tc>
          <w:tcPr>
            <w:tcW w:w="2268" w:type="dxa"/>
            <w:tcBorders>
              <w:left w:val="nil"/>
              <w:bottom w:val="single" w:sz="12" w:space="0" w:color="1F497D"/>
            </w:tcBorders>
            <w:vAlign w:val="center"/>
          </w:tcPr>
          <w:p w:rsidR="00891122" w:rsidRDefault="00891122" w:rsidP="001F44D7">
            <w:pPr>
              <w:ind w:right="72"/>
              <w:jc w:val="right"/>
              <w:rPr>
                <w:rFonts w:ascii="Arial" w:hAnsi="Arial"/>
                <w:sz w:val="20"/>
              </w:rPr>
            </w:pPr>
            <w:r>
              <w:rPr>
                <w:rFonts w:ascii="Arial" w:hAnsi="Arial"/>
                <w:b/>
                <w:sz w:val="28"/>
              </w:rPr>
              <w:t xml:space="preserve">/ 120 </w:t>
            </w:r>
          </w:p>
        </w:tc>
        <w:tc>
          <w:tcPr>
            <w:tcW w:w="3401" w:type="dxa"/>
            <w:tcBorders>
              <w:bottom w:val="single" w:sz="12" w:space="0" w:color="1F497D"/>
              <w:right w:val="nil"/>
            </w:tcBorders>
            <w:vAlign w:val="center"/>
          </w:tcPr>
          <w:p w:rsidR="00891122" w:rsidRDefault="00891122" w:rsidP="00CE5441">
            <w:pPr>
              <w:jc w:val="right"/>
              <w:rPr>
                <w:rFonts w:ascii="Arial" w:hAnsi="Arial"/>
                <w:b/>
                <w:sz w:val="28"/>
              </w:rPr>
            </w:pPr>
            <w:r>
              <w:rPr>
                <w:rFonts w:ascii="Arial" w:hAnsi="Arial"/>
                <w:b/>
                <w:sz w:val="28"/>
              </w:rPr>
              <w:t xml:space="preserve">Note sur 20 </w:t>
            </w:r>
            <w:r>
              <w:rPr>
                <w:rFonts w:ascii="Arial" w:hAnsi="Arial"/>
                <w:b/>
                <w:sz w:val="28"/>
                <w:szCs w:val="28"/>
              </w:rPr>
              <w:sym w:font="Wingdings" w:char="F0E8"/>
            </w:r>
          </w:p>
          <w:p w:rsidR="00891122" w:rsidRDefault="00891122" w:rsidP="00CE5441">
            <w:pPr>
              <w:jc w:val="right"/>
              <w:rPr>
                <w:rFonts w:ascii="Arial" w:hAnsi="Arial"/>
                <w:sz w:val="20"/>
              </w:rPr>
            </w:pPr>
            <w:r w:rsidRPr="007C254E">
              <w:rPr>
                <w:rFonts w:ascii="Arial" w:hAnsi="Arial"/>
                <w:sz w:val="20"/>
                <w:szCs w:val="20"/>
              </w:rPr>
              <w:t>(arrondie au ½ point supérieur)</w:t>
            </w:r>
          </w:p>
        </w:tc>
        <w:tc>
          <w:tcPr>
            <w:tcW w:w="1984" w:type="dxa"/>
            <w:tcBorders>
              <w:left w:val="nil"/>
              <w:bottom w:val="single" w:sz="12" w:space="0" w:color="1F497D"/>
            </w:tcBorders>
            <w:vAlign w:val="center"/>
          </w:tcPr>
          <w:p w:rsidR="00891122" w:rsidRPr="00384964" w:rsidRDefault="00891122" w:rsidP="001F44D7">
            <w:pPr>
              <w:ind w:right="71"/>
              <w:jc w:val="right"/>
              <w:rPr>
                <w:rFonts w:ascii="Arial" w:hAnsi="Arial"/>
                <w:b/>
                <w:sz w:val="32"/>
                <w:szCs w:val="32"/>
              </w:rPr>
            </w:pPr>
            <w:r w:rsidRPr="00384964">
              <w:rPr>
                <w:rFonts w:ascii="Arial" w:hAnsi="Arial"/>
                <w:b/>
                <w:sz w:val="32"/>
                <w:szCs w:val="32"/>
              </w:rPr>
              <w:t>/</w:t>
            </w:r>
            <w:r>
              <w:rPr>
                <w:rFonts w:ascii="Arial" w:hAnsi="Arial"/>
                <w:b/>
                <w:sz w:val="32"/>
                <w:szCs w:val="32"/>
              </w:rPr>
              <w:t xml:space="preserve"> </w:t>
            </w:r>
            <w:r w:rsidRPr="00384964">
              <w:rPr>
                <w:rFonts w:ascii="Arial" w:hAnsi="Arial"/>
                <w:b/>
                <w:sz w:val="32"/>
                <w:szCs w:val="32"/>
              </w:rPr>
              <w:t>20</w:t>
            </w:r>
          </w:p>
        </w:tc>
      </w:tr>
    </w:tbl>
    <w:p w:rsidR="00891122" w:rsidRPr="002771F4" w:rsidRDefault="00891122" w:rsidP="006A1459">
      <w:pPr>
        <w:jc w:val="center"/>
        <w:rPr>
          <w:rFonts w:ascii="Arial" w:hAnsi="Arial" w:cs="Arial"/>
          <w:b/>
        </w:rPr>
      </w:pPr>
    </w:p>
    <w:p w:rsidR="00891122" w:rsidRDefault="00891122">
      <w:pPr>
        <w:spacing w:after="200" w:line="276" w:lineRule="auto"/>
        <w:rPr>
          <w:rFonts w:ascii="Arial" w:hAnsi="Arial" w:cs="Arial"/>
          <w:bCs/>
          <w:sz w:val="32"/>
          <w:szCs w:val="32"/>
        </w:rPr>
        <w:sectPr w:rsidR="00891122" w:rsidSect="00852DD7">
          <w:headerReference w:type="default" r:id="rId11"/>
          <w:footerReference w:type="default" r:id="rId12"/>
          <w:footerReference w:type="first" r:id="rId13"/>
          <w:type w:val="continuous"/>
          <w:pgSz w:w="11906" w:h="16838" w:code="9"/>
          <w:pgMar w:top="567" w:right="567" w:bottom="719" w:left="567" w:header="421" w:footer="443" w:gutter="0"/>
          <w:cols w:space="708"/>
          <w:docGrid w:linePitch="360"/>
        </w:sectPr>
      </w:pPr>
    </w:p>
    <w:tbl>
      <w:tblPr>
        <w:tblW w:w="10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
        <w:gridCol w:w="3515"/>
        <w:gridCol w:w="567"/>
        <w:gridCol w:w="567"/>
        <w:gridCol w:w="737"/>
        <w:gridCol w:w="3515"/>
        <w:gridCol w:w="567"/>
        <w:gridCol w:w="567"/>
      </w:tblGrid>
      <w:tr w:rsidR="00891122" w:rsidRPr="00957771" w:rsidTr="00EE39A3">
        <w:trPr>
          <w:trHeight w:val="284"/>
          <w:jc w:val="center"/>
        </w:trPr>
        <w:tc>
          <w:tcPr>
            <w:tcW w:w="737" w:type="dxa"/>
            <w:tcBorders>
              <w:top w:val="nil"/>
              <w:left w:val="nil"/>
              <w:right w:val="nil"/>
            </w:tcBorders>
            <w:shd w:val="clear" w:color="auto" w:fill="FFFFFF"/>
            <w:vAlign w:val="center"/>
          </w:tcPr>
          <w:p w:rsidR="00891122" w:rsidRPr="00957771" w:rsidRDefault="00891122" w:rsidP="00CE5441">
            <w:pPr>
              <w:jc w:val="center"/>
              <w:rPr>
                <w:rFonts w:ascii="Arial" w:hAnsi="Arial" w:cs="Arial"/>
                <w:b/>
                <w:bCs/>
                <w:sz w:val="20"/>
                <w:szCs w:val="20"/>
              </w:rPr>
            </w:pPr>
          </w:p>
        </w:tc>
        <w:tc>
          <w:tcPr>
            <w:tcW w:w="3515" w:type="dxa"/>
            <w:tcBorders>
              <w:top w:val="nil"/>
              <w:left w:val="nil"/>
              <w:right w:val="single" w:sz="12" w:space="0" w:color="auto"/>
            </w:tcBorders>
            <w:shd w:val="clear" w:color="auto" w:fill="FFFFFF"/>
            <w:vAlign w:val="center"/>
          </w:tcPr>
          <w:p w:rsidR="00891122" w:rsidRPr="00957771" w:rsidRDefault="00891122" w:rsidP="00CE5441">
            <w:pPr>
              <w:spacing w:line="276" w:lineRule="auto"/>
              <w:ind w:right="203"/>
              <w:jc w:val="center"/>
              <w:rPr>
                <w:rFonts w:ascii="Arial" w:hAnsi="Arial" w:cs="Arial"/>
                <w:b/>
                <w:bCs/>
                <w:sz w:val="16"/>
                <w:szCs w:val="16"/>
              </w:rPr>
            </w:pPr>
            <w:r w:rsidRPr="00957771">
              <w:rPr>
                <w:rFonts w:ascii="Arial" w:hAnsi="Arial" w:cs="Arial"/>
                <w:b/>
                <w:bCs/>
                <w:color w:val="000000"/>
              </w:rPr>
              <w:t>Savoirs Associés évalués</w:t>
            </w:r>
          </w:p>
        </w:tc>
        <w:tc>
          <w:tcPr>
            <w:tcW w:w="567" w:type="dxa"/>
            <w:tcBorders>
              <w:top w:val="single" w:sz="12" w:space="0" w:color="auto"/>
              <w:left w:val="single" w:sz="12" w:space="0" w:color="auto"/>
              <w:right w:val="single" w:sz="6" w:space="0" w:color="auto"/>
            </w:tcBorders>
            <w:vAlign w:val="center"/>
          </w:tcPr>
          <w:p w:rsidR="00891122" w:rsidRPr="00957771" w:rsidRDefault="00891122" w:rsidP="00CE5441">
            <w:pPr>
              <w:jc w:val="center"/>
              <w:rPr>
                <w:rFonts w:ascii="Arial" w:hAnsi="Arial" w:cs="Arial"/>
                <w:b/>
                <w:bCs/>
                <w:color w:val="000000"/>
                <w:sz w:val="20"/>
                <w:szCs w:val="20"/>
              </w:rPr>
            </w:pPr>
            <w:r w:rsidRPr="00957771">
              <w:rPr>
                <w:rFonts w:ascii="Arial" w:hAnsi="Arial" w:cs="Arial"/>
                <w:b/>
                <w:bCs/>
                <w:color w:val="000000"/>
                <w:sz w:val="20"/>
                <w:szCs w:val="20"/>
              </w:rPr>
              <w:t>S1</w:t>
            </w:r>
          </w:p>
        </w:tc>
        <w:tc>
          <w:tcPr>
            <w:tcW w:w="567" w:type="dxa"/>
            <w:tcBorders>
              <w:top w:val="single" w:sz="12" w:space="0" w:color="auto"/>
              <w:left w:val="single" w:sz="6" w:space="0" w:color="auto"/>
              <w:right w:val="single" w:sz="12" w:space="0" w:color="auto"/>
            </w:tcBorders>
            <w:vAlign w:val="center"/>
          </w:tcPr>
          <w:p w:rsidR="00891122" w:rsidRPr="00957771" w:rsidRDefault="00891122" w:rsidP="00CE5441">
            <w:pPr>
              <w:jc w:val="center"/>
              <w:rPr>
                <w:rFonts w:ascii="Arial" w:hAnsi="Arial" w:cs="Arial"/>
                <w:b/>
                <w:bCs/>
                <w:color w:val="000000"/>
                <w:sz w:val="20"/>
                <w:szCs w:val="20"/>
              </w:rPr>
            </w:pPr>
            <w:r w:rsidRPr="00957771">
              <w:rPr>
                <w:rFonts w:ascii="Arial" w:hAnsi="Arial" w:cs="Arial"/>
                <w:b/>
                <w:bCs/>
                <w:color w:val="000000"/>
                <w:sz w:val="20"/>
                <w:szCs w:val="20"/>
              </w:rPr>
              <w:t>S2</w:t>
            </w:r>
          </w:p>
        </w:tc>
        <w:tc>
          <w:tcPr>
            <w:tcW w:w="737" w:type="dxa"/>
            <w:tcBorders>
              <w:top w:val="nil"/>
              <w:left w:val="single" w:sz="12" w:space="0" w:color="auto"/>
              <w:right w:val="nil"/>
            </w:tcBorders>
            <w:shd w:val="clear" w:color="auto" w:fill="FFFFFF"/>
            <w:vAlign w:val="center"/>
          </w:tcPr>
          <w:p w:rsidR="00891122" w:rsidRPr="00957771" w:rsidRDefault="00891122" w:rsidP="00CE5441">
            <w:pPr>
              <w:jc w:val="center"/>
              <w:rPr>
                <w:rFonts w:ascii="Arial" w:hAnsi="Arial" w:cs="Arial"/>
                <w:b/>
                <w:bCs/>
                <w:sz w:val="20"/>
                <w:szCs w:val="20"/>
              </w:rPr>
            </w:pPr>
          </w:p>
        </w:tc>
        <w:tc>
          <w:tcPr>
            <w:tcW w:w="3515" w:type="dxa"/>
            <w:tcBorders>
              <w:top w:val="nil"/>
              <w:left w:val="nil"/>
              <w:right w:val="single" w:sz="12" w:space="0" w:color="auto"/>
            </w:tcBorders>
            <w:shd w:val="clear" w:color="auto" w:fill="FFFFFF"/>
            <w:vAlign w:val="center"/>
          </w:tcPr>
          <w:p w:rsidR="00891122" w:rsidRPr="00957771" w:rsidRDefault="00891122" w:rsidP="00CE5441">
            <w:pPr>
              <w:spacing w:line="276" w:lineRule="auto"/>
              <w:ind w:right="203"/>
              <w:jc w:val="center"/>
              <w:rPr>
                <w:rFonts w:ascii="Arial" w:hAnsi="Arial" w:cs="Arial"/>
                <w:b/>
                <w:bCs/>
                <w:sz w:val="16"/>
                <w:szCs w:val="16"/>
              </w:rPr>
            </w:pPr>
            <w:r w:rsidRPr="00957771">
              <w:rPr>
                <w:rFonts w:ascii="Arial" w:hAnsi="Arial" w:cs="Arial"/>
                <w:b/>
                <w:bCs/>
                <w:color w:val="000000"/>
              </w:rPr>
              <w:t>Savoirs Associés évalués</w:t>
            </w:r>
          </w:p>
        </w:tc>
        <w:tc>
          <w:tcPr>
            <w:tcW w:w="567" w:type="dxa"/>
            <w:tcBorders>
              <w:top w:val="single" w:sz="12" w:space="0" w:color="auto"/>
              <w:left w:val="single" w:sz="12" w:space="0" w:color="auto"/>
              <w:right w:val="single" w:sz="6" w:space="0" w:color="auto"/>
            </w:tcBorders>
            <w:vAlign w:val="center"/>
          </w:tcPr>
          <w:p w:rsidR="00891122" w:rsidRPr="00957771" w:rsidRDefault="00891122" w:rsidP="00CE5441">
            <w:pPr>
              <w:jc w:val="center"/>
              <w:rPr>
                <w:rFonts w:ascii="Arial" w:hAnsi="Arial" w:cs="Arial"/>
                <w:b/>
                <w:bCs/>
                <w:color w:val="000000"/>
                <w:sz w:val="20"/>
                <w:szCs w:val="20"/>
              </w:rPr>
            </w:pPr>
            <w:r w:rsidRPr="00957771">
              <w:rPr>
                <w:rFonts w:ascii="Arial" w:hAnsi="Arial" w:cs="Arial"/>
                <w:b/>
                <w:bCs/>
                <w:color w:val="000000"/>
                <w:sz w:val="20"/>
                <w:szCs w:val="20"/>
              </w:rPr>
              <w:t>S1</w:t>
            </w:r>
          </w:p>
        </w:tc>
        <w:tc>
          <w:tcPr>
            <w:tcW w:w="567" w:type="dxa"/>
            <w:tcBorders>
              <w:top w:val="single" w:sz="12" w:space="0" w:color="auto"/>
              <w:left w:val="single" w:sz="6" w:space="0" w:color="auto"/>
              <w:right w:val="single" w:sz="12" w:space="0" w:color="auto"/>
            </w:tcBorders>
            <w:vAlign w:val="center"/>
          </w:tcPr>
          <w:p w:rsidR="00891122" w:rsidRPr="00957771" w:rsidRDefault="00891122" w:rsidP="00CE5441">
            <w:pPr>
              <w:jc w:val="center"/>
              <w:rPr>
                <w:rFonts w:ascii="Arial" w:hAnsi="Arial" w:cs="Arial"/>
                <w:b/>
                <w:bCs/>
                <w:color w:val="000000"/>
                <w:sz w:val="20"/>
                <w:szCs w:val="20"/>
              </w:rPr>
            </w:pPr>
            <w:r w:rsidRPr="00957771">
              <w:rPr>
                <w:rFonts w:ascii="Arial" w:hAnsi="Arial" w:cs="Arial"/>
                <w:b/>
                <w:bCs/>
                <w:color w:val="000000"/>
                <w:sz w:val="20"/>
                <w:szCs w:val="20"/>
              </w:rPr>
              <w:t>S2</w:t>
            </w:r>
          </w:p>
        </w:tc>
      </w:tr>
      <w:tr w:rsidR="00891122" w:rsidRPr="00957771" w:rsidTr="00EE39A3">
        <w:trPr>
          <w:trHeight w:val="284"/>
          <w:jc w:val="center"/>
        </w:trPr>
        <w:tc>
          <w:tcPr>
            <w:tcW w:w="5386" w:type="dxa"/>
            <w:gridSpan w:val="4"/>
            <w:tcBorders>
              <w:left w:val="single" w:sz="12" w:space="0" w:color="auto"/>
              <w:bottom w:val="single" w:sz="6" w:space="0" w:color="auto"/>
              <w:right w:val="single" w:sz="12" w:space="0" w:color="auto"/>
            </w:tcBorders>
            <w:shd w:val="clear" w:color="auto" w:fill="B8CCE4"/>
            <w:vAlign w:val="center"/>
          </w:tcPr>
          <w:p w:rsidR="00891122" w:rsidRPr="00957771" w:rsidRDefault="00891122" w:rsidP="00CE5441">
            <w:pPr>
              <w:jc w:val="center"/>
              <w:rPr>
                <w:rFonts w:ascii="Arial" w:hAnsi="Arial" w:cs="Arial"/>
                <w:b/>
                <w:bCs/>
                <w:color w:val="000000"/>
                <w:sz w:val="20"/>
                <w:szCs w:val="20"/>
              </w:rPr>
            </w:pPr>
            <w:r w:rsidRPr="00957771">
              <w:rPr>
                <w:rFonts w:ascii="Arial" w:hAnsi="Arial" w:cs="Arial"/>
                <w:b/>
                <w:bCs/>
                <w:sz w:val="20"/>
                <w:szCs w:val="20"/>
              </w:rPr>
              <w:t>S5.</w:t>
            </w:r>
            <w:r w:rsidRPr="00957771">
              <w:rPr>
                <w:rFonts w:ascii="Arial" w:hAnsi="Arial" w:cs="Arial"/>
                <w:b/>
                <w:bCs/>
                <w:sz w:val="16"/>
                <w:szCs w:val="16"/>
              </w:rPr>
              <w:t xml:space="preserve">1 - </w:t>
            </w:r>
            <w:r w:rsidRPr="00957771">
              <w:rPr>
                <w:rFonts w:ascii="Arial" w:hAnsi="Arial" w:cs="Arial"/>
                <w:b/>
                <w:bCs/>
                <w:sz w:val="20"/>
                <w:szCs w:val="20"/>
              </w:rPr>
              <w:t>L’entreprise et son environnement</w:t>
            </w:r>
          </w:p>
        </w:tc>
        <w:tc>
          <w:tcPr>
            <w:tcW w:w="5386" w:type="dxa"/>
            <w:gridSpan w:val="4"/>
            <w:tcBorders>
              <w:left w:val="single" w:sz="12" w:space="0" w:color="auto"/>
              <w:bottom w:val="single" w:sz="6" w:space="0" w:color="auto"/>
              <w:right w:val="single" w:sz="12" w:space="0" w:color="auto"/>
            </w:tcBorders>
            <w:shd w:val="clear" w:color="auto" w:fill="B8CCE4"/>
            <w:vAlign w:val="center"/>
          </w:tcPr>
          <w:p w:rsidR="00891122" w:rsidRPr="00957771" w:rsidRDefault="00891122" w:rsidP="00CE5441">
            <w:pPr>
              <w:jc w:val="center"/>
              <w:rPr>
                <w:rFonts w:ascii="Arial" w:hAnsi="Arial" w:cs="Arial"/>
                <w:b/>
                <w:bCs/>
                <w:color w:val="000000"/>
                <w:sz w:val="20"/>
                <w:szCs w:val="20"/>
              </w:rPr>
            </w:pPr>
            <w:r w:rsidRPr="00957771">
              <w:rPr>
                <w:rFonts w:ascii="Arial" w:hAnsi="Arial" w:cs="Arial"/>
                <w:b/>
                <w:bCs/>
                <w:sz w:val="20"/>
                <w:szCs w:val="20"/>
              </w:rPr>
              <w:t>S5.</w:t>
            </w:r>
            <w:r w:rsidRPr="00957771">
              <w:rPr>
                <w:rFonts w:ascii="Arial" w:hAnsi="Arial" w:cs="Arial"/>
                <w:b/>
                <w:bCs/>
                <w:sz w:val="16"/>
                <w:szCs w:val="16"/>
              </w:rPr>
              <w:t xml:space="preserve">5 - </w:t>
            </w:r>
            <w:r w:rsidRPr="00957771">
              <w:rPr>
                <w:rFonts w:ascii="Arial" w:hAnsi="Arial" w:cs="Arial"/>
                <w:b/>
                <w:bCs/>
                <w:sz w:val="20"/>
                <w:szCs w:val="20"/>
              </w:rPr>
              <w:t>La gestion des ressources humaines</w:t>
            </w: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1</w:t>
            </w:r>
            <w:r w:rsidRPr="00957771">
              <w:rPr>
                <w:rFonts w:ascii="Arial" w:hAnsi="Arial" w:cs="Arial"/>
                <w:b/>
                <w:bCs/>
                <w:sz w:val="20"/>
                <w:szCs w:val="20"/>
              </w:rPr>
              <w:t>.</w:t>
            </w:r>
            <w:r w:rsidRPr="00957771">
              <w:rPr>
                <w:rFonts w:ascii="Arial" w:hAnsi="Arial" w:cs="Arial"/>
                <w:b/>
                <w:bCs/>
                <w:sz w:val="12"/>
                <w:szCs w:val="12"/>
              </w:rPr>
              <w:t>1</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diversité des entreprises</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5</w:t>
            </w:r>
            <w:r w:rsidRPr="00957771">
              <w:rPr>
                <w:rFonts w:ascii="Arial" w:hAnsi="Arial" w:cs="Arial"/>
                <w:b/>
                <w:bCs/>
                <w:sz w:val="20"/>
                <w:szCs w:val="20"/>
              </w:rPr>
              <w:t>.</w:t>
            </w:r>
            <w:r w:rsidRPr="00957771">
              <w:rPr>
                <w:rFonts w:ascii="Arial" w:hAnsi="Arial" w:cs="Arial"/>
                <w:b/>
                <w:bCs/>
                <w:sz w:val="12"/>
                <w:szCs w:val="12"/>
              </w:rPr>
              <w:t>1</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L’évaluation des salariés</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1</w:t>
            </w:r>
            <w:r w:rsidRPr="00957771">
              <w:rPr>
                <w:rFonts w:ascii="Arial" w:hAnsi="Arial" w:cs="Arial"/>
                <w:b/>
                <w:bCs/>
                <w:sz w:val="20"/>
                <w:szCs w:val="20"/>
              </w:rPr>
              <w:t>.</w:t>
            </w:r>
            <w:r w:rsidRPr="00957771">
              <w:rPr>
                <w:rFonts w:ascii="Arial" w:hAnsi="Arial" w:cs="Arial"/>
                <w:b/>
                <w:bCs/>
                <w:sz w:val="12"/>
                <w:szCs w:val="12"/>
              </w:rPr>
              <w:t>2</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structure de l’entreprise</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5</w:t>
            </w:r>
            <w:r w:rsidRPr="00957771">
              <w:rPr>
                <w:rFonts w:ascii="Arial" w:hAnsi="Arial" w:cs="Arial"/>
                <w:b/>
                <w:bCs/>
                <w:sz w:val="20"/>
                <w:szCs w:val="20"/>
              </w:rPr>
              <w:t>.</w:t>
            </w:r>
            <w:r w:rsidRPr="00957771">
              <w:rPr>
                <w:rFonts w:ascii="Arial" w:hAnsi="Arial" w:cs="Arial"/>
                <w:b/>
                <w:bCs/>
                <w:sz w:val="12"/>
                <w:szCs w:val="12"/>
              </w:rPr>
              <w:t>2</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formation</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1</w:t>
            </w:r>
            <w:r w:rsidRPr="00957771">
              <w:rPr>
                <w:rFonts w:ascii="Arial" w:hAnsi="Arial" w:cs="Arial"/>
                <w:b/>
                <w:bCs/>
                <w:sz w:val="20"/>
                <w:szCs w:val="20"/>
              </w:rPr>
              <w:t>.</w:t>
            </w:r>
            <w:r w:rsidRPr="00957771">
              <w:rPr>
                <w:rFonts w:ascii="Arial" w:hAnsi="Arial" w:cs="Arial"/>
                <w:b/>
                <w:bCs/>
                <w:sz w:val="12"/>
                <w:szCs w:val="12"/>
              </w:rPr>
              <w:t>3</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L’environnement économique</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5</w:t>
            </w:r>
            <w:r w:rsidRPr="00957771">
              <w:rPr>
                <w:rFonts w:ascii="Arial" w:hAnsi="Arial" w:cs="Arial"/>
                <w:b/>
                <w:bCs/>
                <w:sz w:val="20"/>
                <w:szCs w:val="20"/>
              </w:rPr>
              <w:t>.</w:t>
            </w:r>
            <w:r w:rsidRPr="00957771">
              <w:rPr>
                <w:rFonts w:ascii="Arial" w:hAnsi="Arial" w:cs="Arial"/>
                <w:b/>
                <w:bCs/>
                <w:sz w:val="12"/>
                <w:szCs w:val="12"/>
              </w:rPr>
              <w:t>3</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motivation</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1</w:t>
            </w:r>
            <w:r w:rsidRPr="00957771">
              <w:rPr>
                <w:rFonts w:ascii="Arial" w:hAnsi="Arial" w:cs="Arial"/>
                <w:b/>
                <w:bCs/>
                <w:sz w:val="20"/>
                <w:szCs w:val="20"/>
              </w:rPr>
              <w:t>.</w:t>
            </w:r>
            <w:r w:rsidRPr="00957771">
              <w:rPr>
                <w:rFonts w:ascii="Arial" w:hAnsi="Arial" w:cs="Arial"/>
                <w:b/>
                <w:bCs/>
                <w:sz w:val="12"/>
                <w:szCs w:val="12"/>
              </w:rPr>
              <w:t>4</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L’environnement juridique</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5</w:t>
            </w:r>
            <w:r w:rsidRPr="00957771">
              <w:rPr>
                <w:rFonts w:ascii="Arial" w:hAnsi="Arial" w:cs="Arial"/>
                <w:b/>
                <w:bCs/>
                <w:sz w:val="20"/>
                <w:szCs w:val="20"/>
              </w:rPr>
              <w:t>.</w:t>
            </w:r>
            <w:r w:rsidRPr="00957771">
              <w:rPr>
                <w:rFonts w:ascii="Arial" w:hAnsi="Arial" w:cs="Arial"/>
                <w:b/>
                <w:bCs/>
                <w:sz w:val="12"/>
                <w:szCs w:val="12"/>
              </w:rPr>
              <w:t>4</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représentation des salariés</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r>
      <w:tr w:rsidR="00891122" w:rsidRPr="00957771" w:rsidTr="00EE39A3">
        <w:trPr>
          <w:trHeight w:val="284"/>
          <w:jc w:val="center"/>
        </w:trPr>
        <w:tc>
          <w:tcPr>
            <w:tcW w:w="737" w:type="dxa"/>
            <w:tcBorders>
              <w:top w:val="single" w:sz="6" w:space="0" w:color="auto"/>
              <w:left w:val="single" w:sz="12" w:space="0" w:color="auto"/>
              <w:bottom w:val="single" w:sz="12"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1</w:t>
            </w:r>
            <w:r w:rsidRPr="00957771">
              <w:rPr>
                <w:rFonts w:ascii="Arial" w:hAnsi="Arial" w:cs="Arial"/>
                <w:b/>
                <w:bCs/>
                <w:sz w:val="20"/>
                <w:szCs w:val="20"/>
              </w:rPr>
              <w:t>.</w:t>
            </w:r>
            <w:r w:rsidRPr="00957771">
              <w:rPr>
                <w:rFonts w:ascii="Arial" w:hAnsi="Arial" w:cs="Arial"/>
                <w:b/>
                <w:bCs/>
                <w:sz w:val="12"/>
                <w:szCs w:val="12"/>
              </w:rPr>
              <w:t>5</w:t>
            </w:r>
          </w:p>
        </w:tc>
        <w:tc>
          <w:tcPr>
            <w:tcW w:w="3515" w:type="dxa"/>
            <w:tcBorders>
              <w:top w:val="single" w:sz="6" w:space="0" w:color="auto"/>
              <w:left w:val="nil"/>
              <w:bottom w:val="single" w:sz="12"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L’environnement institutionnel</w:t>
            </w:r>
          </w:p>
        </w:tc>
        <w:tc>
          <w:tcPr>
            <w:tcW w:w="567" w:type="dxa"/>
            <w:tcBorders>
              <w:top w:val="single" w:sz="6" w:space="0" w:color="auto"/>
              <w:left w:val="single" w:sz="6" w:space="0" w:color="auto"/>
              <w:bottom w:val="single" w:sz="12"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12"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5</w:t>
            </w:r>
            <w:r w:rsidRPr="00957771">
              <w:rPr>
                <w:rFonts w:ascii="Arial" w:hAnsi="Arial" w:cs="Arial"/>
                <w:b/>
                <w:bCs/>
                <w:sz w:val="20"/>
                <w:szCs w:val="20"/>
              </w:rPr>
              <w:t>.</w:t>
            </w:r>
            <w:r w:rsidRPr="00957771">
              <w:rPr>
                <w:rFonts w:ascii="Arial" w:hAnsi="Arial" w:cs="Arial"/>
                <w:b/>
                <w:bCs/>
                <w:sz w:val="12"/>
                <w:szCs w:val="12"/>
              </w:rPr>
              <w:t>5</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gestion des conflits</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jc w:val="center"/>
              <w:rPr>
                <w:rFonts w:ascii="Arial" w:hAnsi="Arial" w:cs="Arial"/>
                <w:color w:val="000000"/>
                <w:sz w:val="20"/>
                <w:szCs w:val="20"/>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jc w:val="center"/>
              <w:rPr>
                <w:rFonts w:ascii="Arial" w:hAnsi="Arial" w:cs="Arial"/>
                <w:color w:val="000000"/>
                <w:sz w:val="20"/>
                <w:szCs w:val="20"/>
              </w:rPr>
            </w:pPr>
          </w:p>
        </w:tc>
      </w:tr>
      <w:tr w:rsidR="00891122" w:rsidRPr="00957771" w:rsidTr="00EE39A3">
        <w:trPr>
          <w:trHeight w:val="284"/>
          <w:jc w:val="center"/>
        </w:trPr>
        <w:tc>
          <w:tcPr>
            <w:tcW w:w="5386" w:type="dxa"/>
            <w:gridSpan w:val="4"/>
            <w:tcBorders>
              <w:top w:val="single" w:sz="12" w:space="0" w:color="auto"/>
              <w:left w:val="single" w:sz="12" w:space="0" w:color="auto"/>
              <w:bottom w:val="single" w:sz="6" w:space="0" w:color="auto"/>
              <w:right w:val="single" w:sz="12" w:space="0" w:color="auto"/>
            </w:tcBorders>
            <w:shd w:val="clear" w:color="auto" w:fill="B8CCE4"/>
            <w:vAlign w:val="center"/>
          </w:tcPr>
          <w:p w:rsidR="00891122" w:rsidRPr="00957771" w:rsidRDefault="00891122" w:rsidP="00CE5441">
            <w:pPr>
              <w:jc w:val="center"/>
              <w:rPr>
                <w:rFonts w:ascii="Arial" w:hAnsi="Arial" w:cs="Arial"/>
                <w:b/>
                <w:sz w:val="20"/>
                <w:szCs w:val="20"/>
                <w:lang w:eastAsia="fr-FR"/>
              </w:rPr>
            </w:pPr>
            <w:r w:rsidRPr="00957771">
              <w:rPr>
                <w:rFonts w:ascii="Arial" w:hAnsi="Arial" w:cs="Arial"/>
                <w:b/>
                <w:bCs/>
                <w:sz w:val="20"/>
                <w:szCs w:val="20"/>
              </w:rPr>
              <w:t xml:space="preserve">S5 </w:t>
            </w:r>
            <w:r w:rsidRPr="00957771">
              <w:rPr>
                <w:rFonts w:ascii="Arial" w:hAnsi="Arial" w:cs="Arial"/>
                <w:b/>
                <w:bCs/>
                <w:sz w:val="16"/>
                <w:szCs w:val="16"/>
              </w:rPr>
              <w:t xml:space="preserve">2 - </w:t>
            </w:r>
            <w:r w:rsidRPr="00957771">
              <w:rPr>
                <w:rFonts w:ascii="Arial" w:hAnsi="Arial" w:cs="Arial"/>
                <w:b/>
                <w:bCs/>
                <w:sz w:val="20"/>
                <w:szCs w:val="20"/>
              </w:rPr>
              <w:t>La gestion des approvisionnements</w:t>
            </w:r>
          </w:p>
        </w:tc>
        <w:tc>
          <w:tcPr>
            <w:tcW w:w="737" w:type="dxa"/>
            <w:tcBorders>
              <w:top w:val="single" w:sz="6" w:space="0" w:color="auto"/>
              <w:left w:val="single" w:sz="12" w:space="0" w:color="auto"/>
              <w:bottom w:val="single" w:sz="12"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5</w:t>
            </w:r>
            <w:r w:rsidRPr="00957771">
              <w:rPr>
                <w:rFonts w:ascii="Arial" w:hAnsi="Arial" w:cs="Arial"/>
                <w:b/>
                <w:bCs/>
                <w:sz w:val="20"/>
                <w:szCs w:val="20"/>
              </w:rPr>
              <w:t>.</w:t>
            </w:r>
            <w:r w:rsidRPr="00957771">
              <w:rPr>
                <w:rFonts w:ascii="Arial" w:hAnsi="Arial" w:cs="Arial"/>
                <w:b/>
                <w:bCs/>
                <w:sz w:val="12"/>
                <w:szCs w:val="12"/>
              </w:rPr>
              <w:t>6</w:t>
            </w:r>
          </w:p>
        </w:tc>
        <w:tc>
          <w:tcPr>
            <w:tcW w:w="3515" w:type="dxa"/>
            <w:tcBorders>
              <w:top w:val="single" w:sz="6" w:space="0" w:color="auto"/>
              <w:left w:val="nil"/>
              <w:bottom w:val="single" w:sz="12"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rupture du contrat de travail</w:t>
            </w:r>
          </w:p>
        </w:tc>
        <w:tc>
          <w:tcPr>
            <w:tcW w:w="567" w:type="dxa"/>
            <w:tcBorders>
              <w:top w:val="single" w:sz="6" w:space="0" w:color="auto"/>
              <w:left w:val="single" w:sz="6" w:space="0" w:color="auto"/>
              <w:bottom w:val="single" w:sz="12"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12"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2</w:t>
            </w:r>
            <w:r w:rsidRPr="00957771">
              <w:rPr>
                <w:rFonts w:ascii="Arial" w:hAnsi="Arial" w:cs="Arial"/>
                <w:b/>
                <w:bCs/>
                <w:sz w:val="20"/>
                <w:szCs w:val="20"/>
              </w:rPr>
              <w:t>.</w:t>
            </w:r>
            <w:r w:rsidRPr="00957771">
              <w:rPr>
                <w:rFonts w:ascii="Arial" w:hAnsi="Arial" w:cs="Arial"/>
                <w:b/>
                <w:bCs/>
                <w:sz w:val="12"/>
                <w:szCs w:val="12"/>
              </w:rPr>
              <w:t>1</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politique d’approvisionnement</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386" w:type="dxa"/>
            <w:gridSpan w:val="4"/>
            <w:tcBorders>
              <w:top w:val="single" w:sz="12" w:space="0" w:color="auto"/>
              <w:left w:val="single" w:sz="12" w:space="0" w:color="auto"/>
              <w:bottom w:val="single" w:sz="6" w:space="0" w:color="auto"/>
              <w:right w:val="single" w:sz="12" w:space="0" w:color="auto"/>
            </w:tcBorders>
            <w:shd w:val="clear" w:color="auto" w:fill="B8CCE4"/>
            <w:vAlign w:val="center"/>
          </w:tcPr>
          <w:p w:rsidR="00891122" w:rsidRPr="00957771" w:rsidRDefault="00891122" w:rsidP="00CE5441">
            <w:pPr>
              <w:jc w:val="center"/>
              <w:rPr>
                <w:rFonts w:ascii="Arial" w:hAnsi="Arial" w:cs="Arial"/>
                <w:b/>
                <w:sz w:val="20"/>
                <w:szCs w:val="20"/>
                <w:lang w:eastAsia="fr-FR"/>
              </w:rPr>
            </w:pPr>
            <w:r w:rsidRPr="00957771">
              <w:rPr>
                <w:rFonts w:ascii="Arial" w:hAnsi="Arial" w:cs="Arial"/>
                <w:b/>
                <w:bCs/>
                <w:sz w:val="20"/>
                <w:szCs w:val="20"/>
              </w:rPr>
              <w:t>S5.</w:t>
            </w:r>
            <w:r w:rsidRPr="00957771">
              <w:rPr>
                <w:rFonts w:ascii="Arial" w:hAnsi="Arial" w:cs="Arial"/>
                <w:b/>
                <w:bCs/>
                <w:sz w:val="16"/>
                <w:szCs w:val="16"/>
              </w:rPr>
              <w:t xml:space="preserve">6 - </w:t>
            </w:r>
            <w:r w:rsidRPr="00957771">
              <w:rPr>
                <w:rFonts w:ascii="Arial" w:hAnsi="Arial" w:cs="Arial"/>
                <w:b/>
                <w:bCs/>
                <w:sz w:val="20"/>
                <w:szCs w:val="20"/>
              </w:rPr>
              <w:t>L’entreprise, créatrice de richesses</w:t>
            </w:r>
          </w:p>
        </w:tc>
      </w:tr>
      <w:tr w:rsidR="00891122" w:rsidRPr="00957771" w:rsidTr="00EE39A3">
        <w:trPr>
          <w:trHeight w:val="284"/>
          <w:jc w:val="center"/>
        </w:trPr>
        <w:tc>
          <w:tcPr>
            <w:tcW w:w="737" w:type="dxa"/>
            <w:tcBorders>
              <w:top w:val="single" w:sz="6" w:space="0" w:color="auto"/>
              <w:left w:val="single" w:sz="12" w:space="0" w:color="auto"/>
              <w:bottom w:val="single" w:sz="12"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2</w:t>
            </w:r>
            <w:r w:rsidRPr="00957771">
              <w:rPr>
                <w:rFonts w:ascii="Arial" w:hAnsi="Arial" w:cs="Arial"/>
                <w:b/>
                <w:bCs/>
                <w:sz w:val="20"/>
                <w:szCs w:val="20"/>
              </w:rPr>
              <w:t>.</w:t>
            </w:r>
            <w:r w:rsidRPr="00957771">
              <w:rPr>
                <w:rFonts w:ascii="Arial" w:hAnsi="Arial" w:cs="Arial"/>
                <w:b/>
                <w:bCs/>
                <w:sz w:val="12"/>
                <w:szCs w:val="12"/>
              </w:rPr>
              <w:t>2</w:t>
            </w:r>
          </w:p>
        </w:tc>
        <w:tc>
          <w:tcPr>
            <w:tcW w:w="3515" w:type="dxa"/>
            <w:tcBorders>
              <w:top w:val="single" w:sz="6" w:space="0" w:color="auto"/>
              <w:left w:val="nil"/>
              <w:bottom w:val="single" w:sz="12"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réception et le stockage des produits</w:t>
            </w:r>
          </w:p>
        </w:tc>
        <w:tc>
          <w:tcPr>
            <w:tcW w:w="567" w:type="dxa"/>
            <w:tcBorders>
              <w:top w:val="single" w:sz="6" w:space="0" w:color="auto"/>
              <w:left w:val="single" w:sz="6" w:space="0" w:color="auto"/>
              <w:bottom w:val="single" w:sz="12"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12"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6</w:t>
            </w:r>
            <w:r w:rsidRPr="00957771">
              <w:rPr>
                <w:rFonts w:ascii="Arial" w:hAnsi="Arial" w:cs="Arial"/>
                <w:b/>
                <w:bCs/>
                <w:sz w:val="20"/>
                <w:szCs w:val="20"/>
              </w:rPr>
              <w:t>.</w:t>
            </w:r>
            <w:r w:rsidRPr="00957771">
              <w:rPr>
                <w:rFonts w:ascii="Arial" w:hAnsi="Arial" w:cs="Arial"/>
                <w:b/>
                <w:bCs/>
                <w:sz w:val="12"/>
                <w:szCs w:val="12"/>
              </w:rPr>
              <w:t>1</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maîtrise des coûts</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5386" w:type="dxa"/>
            <w:gridSpan w:val="4"/>
            <w:tcBorders>
              <w:top w:val="single" w:sz="12" w:space="0" w:color="auto"/>
              <w:left w:val="single" w:sz="12" w:space="0" w:color="auto"/>
              <w:bottom w:val="single" w:sz="6" w:space="0" w:color="auto"/>
              <w:right w:val="single" w:sz="12" w:space="0" w:color="auto"/>
            </w:tcBorders>
            <w:shd w:val="clear" w:color="auto" w:fill="B8CCE4"/>
            <w:vAlign w:val="center"/>
          </w:tcPr>
          <w:p w:rsidR="00891122" w:rsidRPr="00957771" w:rsidRDefault="00891122" w:rsidP="00CE5441">
            <w:pPr>
              <w:jc w:val="center"/>
              <w:rPr>
                <w:rFonts w:ascii="Arial" w:hAnsi="Arial" w:cs="Arial"/>
                <w:b/>
                <w:sz w:val="20"/>
                <w:szCs w:val="20"/>
                <w:lang w:eastAsia="fr-FR"/>
              </w:rPr>
            </w:pPr>
            <w:r w:rsidRPr="00957771">
              <w:rPr>
                <w:rFonts w:ascii="Arial" w:hAnsi="Arial" w:cs="Arial"/>
                <w:b/>
                <w:bCs/>
                <w:sz w:val="20"/>
                <w:szCs w:val="20"/>
              </w:rPr>
              <w:t xml:space="preserve">S5 </w:t>
            </w:r>
            <w:r w:rsidRPr="00957771">
              <w:rPr>
                <w:rFonts w:ascii="Arial" w:hAnsi="Arial" w:cs="Arial"/>
                <w:b/>
                <w:bCs/>
                <w:sz w:val="16"/>
                <w:szCs w:val="16"/>
              </w:rPr>
              <w:t xml:space="preserve">3 - </w:t>
            </w:r>
            <w:r w:rsidRPr="00957771">
              <w:rPr>
                <w:rFonts w:ascii="Arial" w:hAnsi="Arial" w:cs="Arial"/>
                <w:b/>
                <w:bCs/>
                <w:sz w:val="20"/>
                <w:szCs w:val="20"/>
              </w:rPr>
              <w:t>La gestion de la production</w:t>
            </w: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6</w:t>
            </w:r>
            <w:r w:rsidRPr="00957771">
              <w:rPr>
                <w:rFonts w:ascii="Arial" w:hAnsi="Arial" w:cs="Arial"/>
                <w:b/>
                <w:bCs/>
                <w:sz w:val="20"/>
                <w:szCs w:val="20"/>
              </w:rPr>
              <w:t>.</w:t>
            </w:r>
            <w:r w:rsidRPr="00957771">
              <w:rPr>
                <w:rFonts w:ascii="Arial" w:hAnsi="Arial" w:cs="Arial"/>
                <w:b/>
                <w:bCs/>
                <w:sz w:val="12"/>
                <w:szCs w:val="12"/>
              </w:rPr>
              <w:t>2</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communication commerciale</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3</w:t>
            </w:r>
            <w:r w:rsidRPr="00957771">
              <w:rPr>
                <w:rFonts w:ascii="Arial" w:hAnsi="Arial" w:cs="Arial"/>
                <w:b/>
                <w:bCs/>
                <w:sz w:val="20"/>
                <w:szCs w:val="20"/>
              </w:rPr>
              <w:t>.</w:t>
            </w:r>
            <w:r w:rsidRPr="00957771">
              <w:rPr>
                <w:rFonts w:ascii="Arial" w:hAnsi="Arial" w:cs="Arial"/>
                <w:b/>
                <w:bCs/>
                <w:sz w:val="12"/>
                <w:szCs w:val="12"/>
              </w:rPr>
              <w:t>1</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6"/>
                <w:szCs w:val="16"/>
              </w:rPr>
            </w:pPr>
            <w:r w:rsidRPr="00957771">
              <w:rPr>
                <w:rFonts w:ascii="Arial" w:hAnsi="Arial" w:cs="Arial"/>
                <w:bCs/>
                <w:sz w:val="16"/>
                <w:szCs w:val="16"/>
              </w:rPr>
              <w:t>La combinaison des facteurs de production</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6</w:t>
            </w:r>
            <w:r w:rsidRPr="00957771">
              <w:rPr>
                <w:rFonts w:ascii="Arial" w:hAnsi="Arial" w:cs="Arial"/>
                <w:b/>
                <w:bCs/>
                <w:sz w:val="20"/>
                <w:szCs w:val="20"/>
              </w:rPr>
              <w:t>.</w:t>
            </w:r>
            <w:r w:rsidRPr="00957771">
              <w:rPr>
                <w:rFonts w:ascii="Arial" w:hAnsi="Arial" w:cs="Arial"/>
                <w:b/>
                <w:bCs/>
                <w:sz w:val="12"/>
                <w:szCs w:val="12"/>
              </w:rPr>
              <w:t>3</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L’activité commerciale</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3</w:t>
            </w:r>
            <w:r w:rsidRPr="00957771">
              <w:rPr>
                <w:rFonts w:ascii="Arial" w:hAnsi="Arial" w:cs="Arial"/>
                <w:b/>
                <w:bCs/>
                <w:sz w:val="20"/>
                <w:szCs w:val="20"/>
              </w:rPr>
              <w:t>.</w:t>
            </w:r>
            <w:r w:rsidRPr="00957771">
              <w:rPr>
                <w:rFonts w:ascii="Arial" w:hAnsi="Arial" w:cs="Arial"/>
                <w:b/>
                <w:bCs/>
                <w:sz w:val="12"/>
                <w:szCs w:val="12"/>
              </w:rPr>
              <w:t>2</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démarche qualité</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737" w:type="dxa"/>
            <w:tcBorders>
              <w:top w:val="single" w:sz="6" w:space="0" w:color="auto"/>
              <w:left w:val="single" w:sz="12" w:space="0" w:color="auto"/>
              <w:bottom w:val="single" w:sz="12"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6</w:t>
            </w:r>
            <w:r w:rsidRPr="00957771">
              <w:rPr>
                <w:rFonts w:ascii="Arial" w:hAnsi="Arial" w:cs="Arial"/>
                <w:b/>
                <w:bCs/>
                <w:sz w:val="20"/>
                <w:szCs w:val="20"/>
              </w:rPr>
              <w:t>.</w:t>
            </w:r>
            <w:r w:rsidRPr="00957771">
              <w:rPr>
                <w:rFonts w:ascii="Arial" w:hAnsi="Arial" w:cs="Arial"/>
                <w:b/>
                <w:bCs/>
                <w:sz w:val="12"/>
                <w:szCs w:val="12"/>
              </w:rPr>
              <w:t>4</w:t>
            </w:r>
          </w:p>
        </w:tc>
        <w:tc>
          <w:tcPr>
            <w:tcW w:w="3515" w:type="dxa"/>
            <w:tcBorders>
              <w:top w:val="single" w:sz="6" w:space="0" w:color="auto"/>
              <w:left w:val="nil"/>
              <w:bottom w:val="single" w:sz="12"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L’analyse des résultats de l’entreprise</w:t>
            </w:r>
          </w:p>
        </w:tc>
        <w:tc>
          <w:tcPr>
            <w:tcW w:w="567" w:type="dxa"/>
            <w:tcBorders>
              <w:top w:val="single" w:sz="6" w:space="0" w:color="auto"/>
              <w:left w:val="single" w:sz="6" w:space="0" w:color="auto"/>
              <w:bottom w:val="single" w:sz="12"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12"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737" w:type="dxa"/>
            <w:tcBorders>
              <w:top w:val="single" w:sz="6" w:space="0" w:color="auto"/>
              <w:left w:val="single" w:sz="12" w:space="0" w:color="auto"/>
              <w:bottom w:val="single" w:sz="12"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3</w:t>
            </w:r>
            <w:r w:rsidRPr="00957771">
              <w:rPr>
                <w:rFonts w:ascii="Arial" w:hAnsi="Arial" w:cs="Arial"/>
                <w:b/>
                <w:bCs/>
                <w:sz w:val="20"/>
                <w:szCs w:val="20"/>
              </w:rPr>
              <w:t>.</w:t>
            </w:r>
            <w:r w:rsidRPr="00957771">
              <w:rPr>
                <w:rFonts w:ascii="Arial" w:hAnsi="Arial" w:cs="Arial"/>
                <w:b/>
                <w:bCs/>
                <w:sz w:val="12"/>
                <w:szCs w:val="12"/>
              </w:rPr>
              <w:t>3</w:t>
            </w:r>
          </w:p>
        </w:tc>
        <w:tc>
          <w:tcPr>
            <w:tcW w:w="3515" w:type="dxa"/>
            <w:tcBorders>
              <w:top w:val="single" w:sz="6" w:space="0" w:color="auto"/>
              <w:left w:val="nil"/>
              <w:bottom w:val="single" w:sz="12"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L’aménagement du temps de travail</w:t>
            </w:r>
          </w:p>
        </w:tc>
        <w:tc>
          <w:tcPr>
            <w:tcW w:w="567" w:type="dxa"/>
            <w:tcBorders>
              <w:top w:val="single" w:sz="6" w:space="0" w:color="auto"/>
              <w:left w:val="single" w:sz="6" w:space="0" w:color="auto"/>
              <w:bottom w:val="single" w:sz="12"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12"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386" w:type="dxa"/>
            <w:gridSpan w:val="4"/>
            <w:tcBorders>
              <w:top w:val="single" w:sz="12" w:space="0" w:color="auto"/>
              <w:left w:val="single" w:sz="12" w:space="0" w:color="auto"/>
              <w:bottom w:val="single" w:sz="6" w:space="0" w:color="auto"/>
              <w:right w:val="single" w:sz="12" w:space="0" w:color="auto"/>
            </w:tcBorders>
            <w:shd w:val="clear" w:color="auto" w:fill="B8CCE4"/>
            <w:vAlign w:val="center"/>
          </w:tcPr>
          <w:p w:rsidR="00891122" w:rsidRPr="00957771" w:rsidRDefault="00891122" w:rsidP="00CE5441">
            <w:pPr>
              <w:jc w:val="center"/>
              <w:rPr>
                <w:rFonts w:ascii="Arial" w:hAnsi="Arial" w:cs="Arial"/>
                <w:b/>
                <w:sz w:val="20"/>
                <w:szCs w:val="20"/>
                <w:lang w:eastAsia="fr-FR"/>
              </w:rPr>
            </w:pPr>
            <w:r w:rsidRPr="00957771">
              <w:rPr>
                <w:rFonts w:ascii="Arial" w:hAnsi="Arial" w:cs="Arial"/>
                <w:b/>
                <w:bCs/>
                <w:sz w:val="20"/>
                <w:szCs w:val="20"/>
              </w:rPr>
              <w:t>S5.</w:t>
            </w:r>
            <w:r w:rsidRPr="00957771">
              <w:rPr>
                <w:rFonts w:ascii="Arial" w:hAnsi="Arial" w:cs="Arial"/>
                <w:b/>
                <w:bCs/>
                <w:sz w:val="16"/>
                <w:szCs w:val="16"/>
              </w:rPr>
              <w:t xml:space="preserve">7 - </w:t>
            </w:r>
            <w:r w:rsidRPr="00957771">
              <w:rPr>
                <w:rFonts w:ascii="Arial" w:hAnsi="Arial" w:cs="Arial"/>
                <w:b/>
                <w:bCs/>
                <w:sz w:val="20"/>
                <w:szCs w:val="20"/>
              </w:rPr>
              <w:t>Les mutations de l’entreprise</w:t>
            </w:r>
          </w:p>
        </w:tc>
      </w:tr>
      <w:tr w:rsidR="00891122" w:rsidRPr="00957771" w:rsidTr="00EE39A3">
        <w:trPr>
          <w:trHeight w:val="284"/>
          <w:jc w:val="center"/>
        </w:trPr>
        <w:tc>
          <w:tcPr>
            <w:tcW w:w="5386" w:type="dxa"/>
            <w:gridSpan w:val="4"/>
            <w:tcBorders>
              <w:top w:val="single" w:sz="12" w:space="0" w:color="auto"/>
              <w:left w:val="single" w:sz="12" w:space="0" w:color="auto"/>
              <w:bottom w:val="single" w:sz="6" w:space="0" w:color="auto"/>
              <w:right w:val="single" w:sz="12" w:space="0" w:color="auto"/>
            </w:tcBorders>
            <w:shd w:val="clear" w:color="auto" w:fill="B8CCE4"/>
            <w:vAlign w:val="center"/>
          </w:tcPr>
          <w:p w:rsidR="00891122" w:rsidRPr="00957771" w:rsidRDefault="00891122" w:rsidP="00CE5441">
            <w:pPr>
              <w:jc w:val="center"/>
              <w:rPr>
                <w:rFonts w:ascii="Arial" w:hAnsi="Arial" w:cs="Arial"/>
                <w:b/>
                <w:sz w:val="20"/>
                <w:szCs w:val="20"/>
                <w:lang w:eastAsia="fr-FR"/>
              </w:rPr>
            </w:pPr>
            <w:r w:rsidRPr="00957771">
              <w:rPr>
                <w:rFonts w:ascii="Arial" w:hAnsi="Arial" w:cs="Arial"/>
                <w:b/>
                <w:bCs/>
                <w:sz w:val="20"/>
                <w:szCs w:val="20"/>
              </w:rPr>
              <w:t>S5.</w:t>
            </w:r>
            <w:r w:rsidRPr="00957771">
              <w:rPr>
                <w:rFonts w:ascii="Arial" w:hAnsi="Arial" w:cs="Arial"/>
                <w:b/>
                <w:bCs/>
                <w:sz w:val="16"/>
                <w:szCs w:val="16"/>
              </w:rPr>
              <w:t xml:space="preserve">4 - </w:t>
            </w:r>
            <w:r w:rsidRPr="00957771">
              <w:rPr>
                <w:rFonts w:ascii="Arial" w:hAnsi="Arial" w:cs="Arial"/>
                <w:b/>
                <w:bCs/>
                <w:sz w:val="20"/>
                <w:szCs w:val="20"/>
              </w:rPr>
              <w:t>L’insertion et les règles de vie dans l’entreprise</w:t>
            </w:r>
          </w:p>
        </w:tc>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7</w:t>
            </w:r>
            <w:r w:rsidRPr="00957771">
              <w:rPr>
                <w:rFonts w:ascii="Arial" w:hAnsi="Arial" w:cs="Arial"/>
                <w:b/>
                <w:bCs/>
                <w:sz w:val="20"/>
                <w:szCs w:val="20"/>
              </w:rPr>
              <w:t>.</w:t>
            </w:r>
            <w:r w:rsidRPr="00957771">
              <w:rPr>
                <w:rFonts w:ascii="Arial" w:hAnsi="Arial" w:cs="Arial"/>
                <w:b/>
                <w:bCs/>
                <w:sz w:val="12"/>
                <w:szCs w:val="12"/>
              </w:rPr>
              <w:t>1</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Les mutations de l’environnement</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4</w:t>
            </w:r>
            <w:r w:rsidRPr="00957771">
              <w:rPr>
                <w:rFonts w:ascii="Arial" w:hAnsi="Arial" w:cs="Arial"/>
                <w:b/>
                <w:bCs/>
                <w:sz w:val="20"/>
                <w:szCs w:val="20"/>
              </w:rPr>
              <w:t>.</w:t>
            </w:r>
            <w:r w:rsidRPr="00957771">
              <w:rPr>
                <w:rFonts w:ascii="Arial" w:hAnsi="Arial" w:cs="Arial"/>
                <w:b/>
                <w:bCs/>
                <w:sz w:val="12"/>
                <w:szCs w:val="12"/>
              </w:rPr>
              <w:t>1</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recherche d’emploi</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737" w:type="dxa"/>
            <w:tcBorders>
              <w:top w:val="single" w:sz="6" w:space="0" w:color="auto"/>
              <w:left w:val="single" w:sz="12" w:space="0" w:color="auto"/>
              <w:bottom w:val="single" w:sz="12"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7</w:t>
            </w:r>
            <w:r w:rsidRPr="00957771">
              <w:rPr>
                <w:rFonts w:ascii="Arial" w:hAnsi="Arial" w:cs="Arial"/>
                <w:b/>
                <w:bCs/>
                <w:sz w:val="20"/>
                <w:szCs w:val="20"/>
              </w:rPr>
              <w:t>.</w:t>
            </w:r>
            <w:r w:rsidRPr="00957771">
              <w:rPr>
                <w:rFonts w:ascii="Arial" w:hAnsi="Arial" w:cs="Arial"/>
                <w:b/>
                <w:bCs/>
                <w:sz w:val="12"/>
                <w:szCs w:val="12"/>
              </w:rPr>
              <w:t>2</w:t>
            </w:r>
          </w:p>
        </w:tc>
        <w:tc>
          <w:tcPr>
            <w:tcW w:w="3515" w:type="dxa"/>
            <w:tcBorders>
              <w:top w:val="single" w:sz="6" w:space="0" w:color="auto"/>
              <w:left w:val="nil"/>
              <w:bottom w:val="single" w:sz="12"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création et la reprise d’entreprise</w:t>
            </w:r>
          </w:p>
        </w:tc>
        <w:tc>
          <w:tcPr>
            <w:tcW w:w="567" w:type="dxa"/>
            <w:tcBorders>
              <w:top w:val="single" w:sz="6" w:space="0" w:color="auto"/>
              <w:left w:val="single" w:sz="6" w:space="0" w:color="auto"/>
              <w:bottom w:val="single" w:sz="12"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12"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4</w:t>
            </w:r>
            <w:r w:rsidRPr="00957771">
              <w:rPr>
                <w:rFonts w:ascii="Arial" w:hAnsi="Arial" w:cs="Arial"/>
                <w:b/>
                <w:bCs/>
                <w:sz w:val="20"/>
                <w:szCs w:val="20"/>
              </w:rPr>
              <w:t>.</w:t>
            </w:r>
            <w:r w:rsidRPr="00957771">
              <w:rPr>
                <w:rFonts w:ascii="Arial" w:hAnsi="Arial" w:cs="Arial"/>
                <w:b/>
                <w:bCs/>
                <w:sz w:val="12"/>
                <w:szCs w:val="12"/>
              </w:rPr>
              <w:t>2</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L’embauche et la rémunération</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737" w:type="dxa"/>
            <w:tcBorders>
              <w:top w:val="single" w:sz="12" w:space="0" w:color="auto"/>
              <w:left w:val="single" w:sz="12" w:space="0" w:color="auto"/>
              <w:bottom w:val="nil"/>
              <w:right w:val="nil"/>
            </w:tcBorders>
            <w:vAlign w:val="center"/>
          </w:tcPr>
          <w:p w:rsidR="00891122" w:rsidRPr="00957771" w:rsidRDefault="00891122" w:rsidP="00CE5441">
            <w:pPr>
              <w:jc w:val="center"/>
              <w:rPr>
                <w:rFonts w:ascii="Arial" w:hAnsi="Arial" w:cs="Arial"/>
                <w:b/>
                <w:bCs/>
                <w:sz w:val="20"/>
                <w:szCs w:val="20"/>
              </w:rPr>
            </w:pPr>
          </w:p>
        </w:tc>
        <w:tc>
          <w:tcPr>
            <w:tcW w:w="3515" w:type="dxa"/>
            <w:tcBorders>
              <w:top w:val="single" w:sz="12" w:space="0" w:color="auto"/>
              <w:left w:val="nil"/>
              <w:bottom w:val="nil"/>
              <w:right w:val="nil"/>
            </w:tcBorders>
            <w:vAlign w:val="center"/>
          </w:tcPr>
          <w:p w:rsidR="00891122" w:rsidRPr="00957771" w:rsidRDefault="00891122" w:rsidP="00CE5441">
            <w:pPr>
              <w:jc w:val="center"/>
              <w:rPr>
                <w:rFonts w:ascii="Arial" w:hAnsi="Arial" w:cs="Arial"/>
                <w:bCs/>
                <w:sz w:val="20"/>
                <w:szCs w:val="20"/>
              </w:rPr>
            </w:pPr>
          </w:p>
        </w:tc>
        <w:tc>
          <w:tcPr>
            <w:tcW w:w="567" w:type="dxa"/>
            <w:tcBorders>
              <w:top w:val="single" w:sz="12" w:space="0" w:color="auto"/>
              <w:left w:val="nil"/>
              <w:bottom w:val="nil"/>
              <w:right w:val="nil"/>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12" w:space="0" w:color="auto"/>
              <w:left w:val="nil"/>
              <w:bottom w:val="nil"/>
              <w:right w:val="nil"/>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737" w:type="dxa"/>
            <w:tcBorders>
              <w:top w:val="single" w:sz="6" w:space="0" w:color="auto"/>
              <w:left w:val="single" w:sz="12" w:space="0" w:color="auto"/>
              <w:bottom w:val="single" w:sz="6"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4</w:t>
            </w:r>
            <w:r w:rsidRPr="00957771">
              <w:rPr>
                <w:rFonts w:ascii="Arial" w:hAnsi="Arial" w:cs="Arial"/>
                <w:b/>
                <w:bCs/>
                <w:sz w:val="20"/>
                <w:szCs w:val="20"/>
              </w:rPr>
              <w:t>.</w:t>
            </w:r>
            <w:r w:rsidRPr="00957771">
              <w:rPr>
                <w:rFonts w:ascii="Arial" w:hAnsi="Arial" w:cs="Arial"/>
                <w:b/>
                <w:bCs/>
                <w:sz w:val="12"/>
                <w:szCs w:val="12"/>
              </w:rPr>
              <w:t>3</w:t>
            </w:r>
          </w:p>
        </w:tc>
        <w:tc>
          <w:tcPr>
            <w:tcW w:w="3515" w:type="dxa"/>
            <w:tcBorders>
              <w:top w:val="single" w:sz="6" w:space="0" w:color="auto"/>
              <w:left w:val="nil"/>
              <w:bottom w:val="single" w:sz="6"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La communication au sein de l’entreprise</w:t>
            </w:r>
          </w:p>
        </w:tc>
        <w:tc>
          <w:tcPr>
            <w:tcW w:w="567" w:type="dxa"/>
            <w:tcBorders>
              <w:top w:val="single" w:sz="6" w:space="0" w:color="auto"/>
              <w:left w:val="single" w:sz="6" w:space="0" w:color="auto"/>
              <w:bottom w:val="single" w:sz="6"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6"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737" w:type="dxa"/>
            <w:tcBorders>
              <w:top w:val="nil"/>
              <w:left w:val="single" w:sz="12" w:space="0" w:color="auto"/>
              <w:bottom w:val="nil"/>
              <w:right w:val="nil"/>
            </w:tcBorders>
            <w:vAlign w:val="center"/>
          </w:tcPr>
          <w:p w:rsidR="00891122" w:rsidRPr="00957771" w:rsidRDefault="00891122" w:rsidP="00CE5441">
            <w:pPr>
              <w:jc w:val="center"/>
              <w:rPr>
                <w:rFonts w:ascii="Arial" w:hAnsi="Arial" w:cs="Arial"/>
                <w:b/>
                <w:bCs/>
                <w:sz w:val="20"/>
                <w:szCs w:val="20"/>
              </w:rPr>
            </w:pPr>
          </w:p>
        </w:tc>
        <w:tc>
          <w:tcPr>
            <w:tcW w:w="3515" w:type="dxa"/>
            <w:tcBorders>
              <w:top w:val="nil"/>
              <w:left w:val="nil"/>
              <w:bottom w:val="nil"/>
              <w:right w:val="nil"/>
            </w:tcBorders>
            <w:vAlign w:val="center"/>
          </w:tcPr>
          <w:p w:rsidR="00891122" w:rsidRPr="00957771" w:rsidRDefault="00891122" w:rsidP="00CE5441">
            <w:pPr>
              <w:jc w:val="center"/>
              <w:rPr>
                <w:rFonts w:ascii="Arial" w:hAnsi="Arial" w:cs="Arial"/>
                <w:bCs/>
                <w:sz w:val="20"/>
                <w:szCs w:val="20"/>
              </w:rPr>
            </w:pPr>
          </w:p>
        </w:tc>
        <w:tc>
          <w:tcPr>
            <w:tcW w:w="567" w:type="dxa"/>
            <w:tcBorders>
              <w:top w:val="nil"/>
              <w:left w:val="nil"/>
              <w:bottom w:val="nil"/>
              <w:right w:val="nil"/>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nil"/>
              <w:left w:val="nil"/>
              <w:bottom w:val="nil"/>
              <w:right w:val="nil"/>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r w:rsidR="00891122" w:rsidRPr="00957771" w:rsidTr="00EE39A3">
        <w:trPr>
          <w:trHeight w:val="284"/>
          <w:jc w:val="center"/>
        </w:trPr>
        <w:tc>
          <w:tcPr>
            <w:tcW w:w="737" w:type="dxa"/>
            <w:tcBorders>
              <w:top w:val="single" w:sz="6" w:space="0" w:color="auto"/>
              <w:left w:val="single" w:sz="12" w:space="0" w:color="auto"/>
              <w:bottom w:val="single" w:sz="12" w:space="0" w:color="auto"/>
              <w:right w:val="nil"/>
            </w:tcBorders>
            <w:vAlign w:val="center"/>
          </w:tcPr>
          <w:p w:rsidR="00891122" w:rsidRPr="00957771" w:rsidRDefault="00891122" w:rsidP="00CE5441">
            <w:pPr>
              <w:jc w:val="center"/>
              <w:rPr>
                <w:rFonts w:ascii="Arial" w:hAnsi="Arial" w:cs="Arial"/>
                <w:b/>
                <w:bCs/>
                <w:sz w:val="20"/>
                <w:szCs w:val="20"/>
              </w:rPr>
            </w:pPr>
            <w:r w:rsidRPr="00957771">
              <w:rPr>
                <w:rFonts w:ascii="Arial" w:hAnsi="Arial" w:cs="Arial"/>
                <w:b/>
                <w:bCs/>
                <w:sz w:val="20"/>
                <w:szCs w:val="20"/>
              </w:rPr>
              <w:t>S5.</w:t>
            </w:r>
            <w:r w:rsidRPr="00957771">
              <w:rPr>
                <w:rFonts w:ascii="Arial" w:hAnsi="Arial" w:cs="Arial"/>
                <w:b/>
                <w:bCs/>
                <w:sz w:val="16"/>
                <w:szCs w:val="16"/>
              </w:rPr>
              <w:t>4</w:t>
            </w:r>
            <w:r w:rsidRPr="00957771">
              <w:rPr>
                <w:rFonts w:ascii="Arial" w:hAnsi="Arial" w:cs="Arial"/>
                <w:b/>
                <w:bCs/>
                <w:sz w:val="20"/>
                <w:szCs w:val="20"/>
              </w:rPr>
              <w:t>.</w:t>
            </w:r>
            <w:r w:rsidRPr="00957771">
              <w:rPr>
                <w:rFonts w:ascii="Arial" w:hAnsi="Arial" w:cs="Arial"/>
                <w:b/>
                <w:bCs/>
                <w:sz w:val="12"/>
                <w:szCs w:val="12"/>
              </w:rPr>
              <w:t>4</w:t>
            </w:r>
          </w:p>
        </w:tc>
        <w:tc>
          <w:tcPr>
            <w:tcW w:w="3515" w:type="dxa"/>
            <w:tcBorders>
              <w:top w:val="single" w:sz="6" w:space="0" w:color="auto"/>
              <w:left w:val="nil"/>
              <w:bottom w:val="single" w:sz="12" w:space="0" w:color="auto"/>
              <w:right w:val="single" w:sz="6" w:space="0" w:color="auto"/>
            </w:tcBorders>
            <w:vAlign w:val="center"/>
          </w:tcPr>
          <w:p w:rsidR="00891122" w:rsidRPr="00957771" w:rsidRDefault="00891122" w:rsidP="00CE5441">
            <w:pPr>
              <w:jc w:val="center"/>
              <w:rPr>
                <w:rFonts w:ascii="Arial" w:hAnsi="Arial" w:cs="Arial"/>
                <w:bCs/>
                <w:sz w:val="18"/>
                <w:szCs w:val="18"/>
              </w:rPr>
            </w:pPr>
            <w:r w:rsidRPr="00957771">
              <w:rPr>
                <w:rFonts w:ascii="Arial" w:hAnsi="Arial" w:cs="Arial"/>
                <w:bCs/>
                <w:sz w:val="18"/>
                <w:szCs w:val="18"/>
              </w:rPr>
              <w:t>Le règlement intérieur</w:t>
            </w:r>
          </w:p>
        </w:tc>
        <w:tc>
          <w:tcPr>
            <w:tcW w:w="567" w:type="dxa"/>
            <w:tcBorders>
              <w:top w:val="single" w:sz="6" w:space="0" w:color="auto"/>
              <w:left w:val="single" w:sz="6" w:space="0" w:color="auto"/>
              <w:bottom w:val="single" w:sz="12" w:space="0" w:color="auto"/>
              <w:right w:val="single" w:sz="6"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single" w:sz="6" w:space="0" w:color="auto"/>
              <w:left w:val="single" w:sz="6" w:space="0" w:color="auto"/>
              <w:bottom w:val="single" w:sz="12" w:space="0" w:color="auto"/>
              <w:right w:val="single" w:sz="12" w:space="0" w:color="auto"/>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737" w:type="dxa"/>
            <w:tcBorders>
              <w:top w:val="nil"/>
              <w:left w:val="single" w:sz="12" w:space="0" w:color="auto"/>
              <w:bottom w:val="nil"/>
              <w:right w:val="nil"/>
            </w:tcBorders>
            <w:vAlign w:val="center"/>
          </w:tcPr>
          <w:p w:rsidR="00891122" w:rsidRPr="00957771" w:rsidRDefault="00891122" w:rsidP="00CE5441">
            <w:pPr>
              <w:jc w:val="center"/>
              <w:rPr>
                <w:rFonts w:ascii="Arial" w:hAnsi="Arial" w:cs="Arial"/>
                <w:b/>
                <w:bCs/>
                <w:sz w:val="20"/>
                <w:szCs w:val="20"/>
              </w:rPr>
            </w:pPr>
          </w:p>
        </w:tc>
        <w:tc>
          <w:tcPr>
            <w:tcW w:w="3515" w:type="dxa"/>
            <w:tcBorders>
              <w:top w:val="nil"/>
              <w:left w:val="nil"/>
              <w:bottom w:val="nil"/>
              <w:right w:val="nil"/>
            </w:tcBorders>
            <w:vAlign w:val="center"/>
          </w:tcPr>
          <w:p w:rsidR="00891122" w:rsidRPr="00957771" w:rsidRDefault="00891122" w:rsidP="00CE5441">
            <w:pPr>
              <w:jc w:val="center"/>
              <w:rPr>
                <w:rFonts w:ascii="Arial" w:hAnsi="Arial" w:cs="Arial"/>
                <w:bCs/>
                <w:sz w:val="20"/>
                <w:szCs w:val="20"/>
              </w:rPr>
            </w:pPr>
          </w:p>
        </w:tc>
        <w:tc>
          <w:tcPr>
            <w:tcW w:w="567" w:type="dxa"/>
            <w:tcBorders>
              <w:top w:val="nil"/>
              <w:left w:val="nil"/>
              <w:bottom w:val="nil"/>
              <w:right w:val="nil"/>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c>
          <w:tcPr>
            <w:tcW w:w="567" w:type="dxa"/>
            <w:tcBorders>
              <w:top w:val="nil"/>
              <w:left w:val="nil"/>
              <w:bottom w:val="nil"/>
              <w:right w:val="nil"/>
            </w:tcBorders>
            <w:vAlign w:val="center"/>
          </w:tcPr>
          <w:p w:rsidR="00891122" w:rsidRPr="00957771" w:rsidRDefault="00891122" w:rsidP="00CE5441">
            <w:pPr>
              <w:spacing w:line="276" w:lineRule="auto"/>
              <w:ind w:right="203"/>
              <w:jc w:val="center"/>
              <w:rPr>
                <w:rFonts w:ascii="Arial" w:hAnsi="Arial" w:cs="Arial"/>
                <w:b/>
                <w:sz w:val="20"/>
                <w:szCs w:val="20"/>
                <w:lang w:eastAsia="fr-FR"/>
              </w:rPr>
            </w:pPr>
          </w:p>
        </w:tc>
      </w:tr>
    </w:tbl>
    <w:p w:rsidR="00891122" w:rsidRPr="005050E8" w:rsidRDefault="00891122" w:rsidP="00F20CCF">
      <w:pPr>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4"/>
        <w:gridCol w:w="3108"/>
      </w:tblGrid>
      <w:tr w:rsidR="00891122" w:rsidTr="005810AE">
        <w:trPr>
          <w:trHeight w:val="454"/>
        </w:trPr>
        <w:tc>
          <w:tcPr>
            <w:tcW w:w="7763" w:type="dxa"/>
            <w:vAlign w:val="center"/>
          </w:tcPr>
          <w:p w:rsidR="00891122" w:rsidRPr="005810AE" w:rsidRDefault="00891122" w:rsidP="005810AE">
            <w:pPr>
              <w:jc w:val="center"/>
              <w:rPr>
                <w:rFonts w:ascii="Arial" w:hAnsi="Arial" w:cs="Arial"/>
                <w:b/>
              </w:rPr>
            </w:pPr>
            <w:r w:rsidRPr="005810AE">
              <w:rPr>
                <w:rFonts w:ascii="Arial" w:hAnsi="Arial" w:cs="Arial"/>
                <w:sz w:val="22"/>
                <w:szCs w:val="22"/>
                <w:lang w:eastAsia="fr-FR"/>
              </w:rPr>
              <w:t>situation 1 – 1 heure maximum - sur 20 points</w:t>
            </w:r>
          </w:p>
        </w:tc>
        <w:tc>
          <w:tcPr>
            <w:tcW w:w="3149" w:type="dxa"/>
            <w:vAlign w:val="center"/>
          </w:tcPr>
          <w:p w:rsidR="00891122" w:rsidRPr="005810AE" w:rsidRDefault="00891122" w:rsidP="005810AE">
            <w:pPr>
              <w:ind w:right="206"/>
              <w:jc w:val="right"/>
              <w:rPr>
                <w:rFonts w:ascii="Arial" w:hAnsi="Arial" w:cs="Arial"/>
                <w:b/>
              </w:rPr>
            </w:pPr>
            <w:r w:rsidRPr="005810AE">
              <w:rPr>
                <w:rFonts w:ascii="Arial" w:hAnsi="Arial" w:cs="Arial"/>
                <w:b/>
                <w:sz w:val="22"/>
                <w:szCs w:val="22"/>
              </w:rPr>
              <w:t>/ 20</w:t>
            </w:r>
          </w:p>
        </w:tc>
      </w:tr>
    </w:tbl>
    <w:p w:rsidR="00891122" w:rsidRDefault="00891122" w:rsidP="005050E8">
      <w:pPr>
        <w:pBdr>
          <w:top w:val="single" w:sz="4" w:space="1" w:color="auto"/>
          <w:left w:val="single" w:sz="4" w:space="4" w:color="auto"/>
          <w:bottom w:val="single" w:sz="4" w:space="0" w:color="auto"/>
          <w:right w:val="single" w:sz="4" w:space="0" w:color="auto"/>
        </w:pBdr>
      </w:pPr>
      <w:r>
        <w:rPr>
          <w:rFonts w:ascii="Arial" w:hAnsi="Arial" w:cs="Arial"/>
        </w:rPr>
        <w:t xml:space="preserve">Observations  situation 1 : </w:t>
      </w: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Pr="000A078B" w:rsidRDefault="00891122" w:rsidP="005050E8">
      <w:pPr>
        <w:pBdr>
          <w:top w:val="single" w:sz="4" w:space="1" w:color="auto"/>
          <w:left w:val="single" w:sz="4" w:space="4" w:color="auto"/>
          <w:bottom w:val="single" w:sz="4" w:space="0" w:color="auto"/>
          <w:right w:val="single" w:sz="4" w:space="0" w:color="auto"/>
        </w:pBdr>
        <w:jc w:val="center"/>
        <w:rPr>
          <w:sz w:val="20"/>
          <w:szCs w:val="20"/>
        </w:rPr>
      </w:pPr>
    </w:p>
    <w:p w:rsidR="00891122" w:rsidRPr="005050E8" w:rsidRDefault="00891122" w:rsidP="00F20CCF">
      <w:pPr>
        <w:jc w:val="center"/>
        <w:rPr>
          <w:rFonts w:ascii="Arial" w:hAnsi="Arial" w:cs="Arial"/>
          <w:sz w:val="20"/>
          <w:szCs w:val="20"/>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63"/>
        <w:gridCol w:w="3118"/>
      </w:tblGrid>
      <w:tr w:rsidR="00891122" w:rsidTr="005810AE">
        <w:trPr>
          <w:trHeight w:val="454"/>
        </w:trPr>
        <w:tc>
          <w:tcPr>
            <w:tcW w:w="7763" w:type="dxa"/>
            <w:vAlign w:val="center"/>
          </w:tcPr>
          <w:p w:rsidR="00891122" w:rsidRPr="005810AE" w:rsidRDefault="00891122" w:rsidP="005810AE">
            <w:pPr>
              <w:jc w:val="center"/>
              <w:rPr>
                <w:rFonts w:ascii="Arial" w:hAnsi="Arial" w:cs="Arial"/>
                <w:b/>
              </w:rPr>
            </w:pPr>
            <w:r w:rsidRPr="005810AE">
              <w:rPr>
                <w:rFonts w:ascii="Arial" w:hAnsi="Arial" w:cs="Arial"/>
                <w:sz w:val="22"/>
                <w:szCs w:val="22"/>
                <w:lang w:eastAsia="fr-FR"/>
              </w:rPr>
              <w:t>situation 2 – 2 heures maximum - sur 40 points</w:t>
            </w:r>
          </w:p>
        </w:tc>
        <w:tc>
          <w:tcPr>
            <w:tcW w:w="3118" w:type="dxa"/>
            <w:vAlign w:val="center"/>
          </w:tcPr>
          <w:p w:rsidR="00891122" w:rsidRPr="005810AE" w:rsidRDefault="00891122" w:rsidP="005810AE">
            <w:pPr>
              <w:ind w:right="206"/>
              <w:jc w:val="right"/>
              <w:rPr>
                <w:rFonts w:ascii="Arial" w:hAnsi="Arial" w:cs="Arial"/>
                <w:b/>
              </w:rPr>
            </w:pPr>
            <w:r w:rsidRPr="005810AE">
              <w:rPr>
                <w:rFonts w:ascii="Arial" w:hAnsi="Arial" w:cs="Arial"/>
                <w:b/>
                <w:sz w:val="22"/>
                <w:szCs w:val="22"/>
              </w:rPr>
              <w:t>/ 40</w:t>
            </w:r>
          </w:p>
        </w:tc>
      </w:tr>
    </w:tbl>
    <w:p w:rsidR="00891122" w:rsidRDefault="00891122" w:rsidP="005050E8">
      <w:pPr>
        <w:pBdr>
          <w:top w:val="single" w:sz="4" w:space="1" w:color="auto"/>
          <w:left w:val="single" w:sz="4" w:space="4" w:color="auto"/>
          <w:bottom w:val="single" w:sz="4" w:space="0" w:color="auto"/>
          <w:right w:val="single" w:sz="4" w:space="0" w:color="auto"/>
        </w:pBdr>
      </w:pPr>
      <w:r>
        <w:rPr>
          <w:rFonts w:ascii="Arial" w:hAnsi="Arial" w:cs="Arial"/>
        </w:rPr>
        <w:t xml:space="preserve">Observations  situation 2 : </w:t>
      </w: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Default="00891122" w:rsidP="005050E8">
      <w:pPr>
        <w:pBdr>
          <w:top w:val="single" w:sz="4" w:space="1" w:color="auto"/>
          <w:left w:val="single" w:sz="4" w:space="4" w:color="auto"/>
          <w:bottom w:val="single" w:sz="4" w:space="0" w:color="auto"/>
          <w:right w:val="single" w:sz="4" w:space="0" w:color="auto"/>
        </w:pBdr>
        <w:jc w:val="center"/>
      </w:pPr>
    </w:p>
    <w:p w:rsidR="00891122" w:rsidRPr="000A078B" w:rsidRDefault="00891122" w:rsidP="005050E8">
      <w:pPr>
        <w:pBdr>
          <w:top w:val="single" w:sz="4" w:space="1" w:color="auto"/>
          <w:left w:val="single" w:sz="4" w:space="4" w:color="auto"/>
          <w:bottom w:val="single" w:sz="4" w:space="0" w:color="auto"/>
          <w:right w:val="single" w:sz="4" w:space="0" w:color="auto"/>
        </w:pBdr>
        <w:jc w:val="center"/>
        <w:rPr>
          <w:sz w:val="20"/>
          <w:szCs w:val="20"/>
        </w:rPr>
      </w:pPr>
    </w:p>
    <w:p w:rsidR="00891122" w:rsidRPr="003E4506" w:rsidRDefault="00891122" w:rsidP="00EE39A3">
      <w:pPr>
        <w:rPr>
          <w:rFonts w:ascii="Arial" w:hAnsi="Arial" w:cs="Arial"/>
          <w:sz w:val="20"/>
          <w:szCs w:val="20"/>
        </w:rPr>
      </w:pPr>
    </w:p>
    <w:tbl>
      <w:tblPr>
        <w:tblpPr w:leftFromText="141" w:rightFromText="141" w:vertAnchor="text" w:horzAnchor="margin" w:tblpXSpec="center" w:tblpY="39"/>
        <w:tblW w:w="1029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654"/>
        <w:gridCol w:w="2640"/>
      </w:tblGrid>
      <w:tr w:rsidR="00891122" w:rsidTr="00CE5441">
        <w:trPr>
          <w:trHeight w:val="567"/>
        </w:trPr>
        <w:tc>
          <w:tcPr>
            <w:tcW w:w="7654" w:type="dxa"/>
            <w:tcBorders>
              <w:top w:val="nil"/>
              <w:left w:val="nil"/>
              <w:bottom w:val="nil"/>
              <w:right w:val="single" w:sz="8" w:space="0" w:color="auto"/>
            </w:tcBorders>
            <w:shd w:val="clear" w:color="auto" w:fill="FFFFFF"/>
            <w:vAlign w:val="center"/>
          </w:tcPr>
          <w:p w:rsidR="00891122" w:rsidRDefault="00891122" w:rsidP="00CE5441">
            <w:pPr>
              <w:autoSpaceDE w:val="0"/>
              <w:autoSpaceDN w:val="0"/>
              <w:adjustRightInd w:val="0"/>
              <w:spacing w:line="276" w:lineRule="auto"/>
              <w:jc w:val="right"/>
              <w:rPr>
                <w:rFonts w:ascii="Arial" w:hAnsi="Arial"/>
                <w:b/>
                <w:sz w:val="28"/>
                <w:szCs w:val="28"/>
              </w:rPr>
            </w:pPr>
            <w:r w:rsidRPr="001B6E3C">
              <w:rPr>
                <w:rFonts w:ascii="Arial" w:hAnsi="Arial"/>
                <w:b/>
                <w:sz w:val="28"/>
                <w:szCs w:val="28"/>
              </w:rPr>
              <w:t>Total S</w:t>
            </w:r>
            <w:r>
              <w:rPr>
                <w:rFonts w:ascii="Arial" w:hAnsi="Arial"/>
                <w:b/>
                <w:sz w:val="28"/>
                <w:szCs w:val="28"/>
              </w:rPr>
              <w:t xml:space="preserve">ous épreuve E41 sur 60 points </w:t>
            </w:r>
            <w:r w:rsidRPr="00192923">
              <w:rPr>
                <w:rFonts w:ascii="Arial" w:hAnsi="Arial"/>
                <w:b/>
                <w:sz w:val="28"/>
                <w:szCs w:val="28"/>
              </w:rPr>
              <w:sym w:font="Wingdings" w:char="F0E8"/>
            </w:r>
          </w:p>
          <w:p w:rsidR="00891122" w:rsidRPr="009A1A60" w:rsidRDefault="00891122" w:rsidP="00CE5441">
            <w:pPr>
              <w:autoSpaceDE w:val="0"/>
              <w:autoSpaceDN w:val="0"/>
              <w:adjustRightInd w:val="0"/>
              <w:spacing w:line="276" w:lineRule="auto"/>
              <w:jc w:val="right"/>
              <w:rPr>
                <w:rFonts w:ascii="Arial" w:hAnsi="Arial"/>
                <w:i/>
                <w:sz w:val="20"/>
                <w:szCs w:val="20"/>
              </w:rPr>
            </w:pPr>
            <w:r w:rsidRPr="000A078B">
              <w:rPr>
                <w:rFonts w:ascii="Arial" w:hAnsi="Arial"/>
                <w:i/>
              </w:rPr>
              <w:t>situation 1 (20 points) + situation 2 (40 points)</w:t>
            </w:r>
          </w:p>
        </w:tc>
        <w:tc>
          <w:tcPr>
            <w:tcW w:w="2640" w:type="dxa"/>
            <w:tcBorders>
              <w:top w:val="single" w:sz="8" w:space="0" w:color="auto"/>
              <w:left w:val="single" w:sz="8" w:space="0" w:color="auto"/>
              <w:bottom w:val="single" w:sz="8" w:space="0" w:color="auto"/>
              <w:right w:val="single" w:sz="8" w:space="0" w:color="auto"/>
            </w:tcBorders>
            <w:shd w:val="clear" w:color="auto" w:fill="FFFFFF"/>
          </w:tcPr>
          <w:p w:rsidR="00891122" w:rsidRDefault="00891122" w:rsidP="00CE5441">
            <w:pPr>
              <w:autoSpaceDE w:val="0"/>
              <w:autoSpaceDN w:val="0"/>
              <w:adjustRightInd w:val="0"/>
              <w:spacing w:before="120" w:after="120"/>
              <w:jc w:val="center"/>
              <w:rPr>
                <w:rFonts w:ascii="Arial" w:hAnsi="Arial"/>
                <w:b/>
              </w:rPr>
            </w:pPr>
          </w:p>
        </w:tc>
      </w:tr>
      <w:tr w:rsidR="00891122" w:rsidRPr="001A651B" w:rsidTr="00CE5441">
        <w:trPr>
          <w:trHeight w:val="20"/>
        </w:trPr>
        <w:tc>
          <w:tcPr>
            <w:tcW w:w="7654" w:type="dxa"/>
            <w:tcBorders>
              <w:top w:val="nil"/>
              <w:left w:val="nil"/>
              <w:bottom w:val="nil"/>
              <w:right w:val="nil"/>
            </w:tcBorders>
            <w:shd w:val="clear" w:color="auto" w:fill="FFFFFF"/>
            <w:vAlign w:val="center"/>
          </w:tcPr>
          <w:p w:rsidR="00891122" w:rsidRPr="001A651B" w:rsidRDefault="00891122" w:rsidP="00CE5441">
            <w:pPr>
              <w:autoSpaceDE w:val="0"/>
              <w:autoSpaceDN w:val="0"/>
              <w:adjustRightInd w:val="0"/>
              <w:jc w:val="center"/>
              <w:rPr>
                <w:rFonts w:ascii="Arial" w:hAnsi="Arial"/>
                <w:b/>
                <w:sz w:val="10"/>
                <w:szCs w:val="10"/>
              </w:rPr>
            </w:pPr>
          </w:p>
        </w:tc>
        <w:tc>
          <w:tcPr>
            <w:tcW w:w="2640" w:type="dxa"/>
            <w:tcBorders>
              <w:top w:val="single" w:sz="8" w:space="0" w:color="auto"/>
              <w:left w:val="nil"/>
              <w:bottom w:val="single" w:sz="12" w:space="0" w:color="auto"/>
            </w:tcBorders>
            <w:shd w:val="clear" w:color="auto" w:fill="FFFFFF"/>
            <w:vAlign w:val="center"/>
          </w:tcPr>
          <w:p w:rsidR="00891122" w:rsidRPr="001A651B" w:rsidRDefault="00891122" w:rsidP="00CE5441">
            <w:pPr>
              <w:autoSpaceDE w:val="0"/>
              <w:autoSpaceDN w:val="0"/>
              <w:adjustRightInd w:val="0"/>
              <w:jc w:val="center"/>
              <w:rPr>
                <w:rFonts w:ascii="Arial" w:hAnsi="Arial"/>
                <w:b/>
                <w:sz w:val="10"/>
                <w:szCs w:val="10"/>
              </w:rPr>
            </w:pPr>
          </w:p>
        </w:tc>
      </w:tr>
      <w:tr w:rsidR="00891122" w:rsidTr="00CE5441">
        <w:trPr>
          <w:trHeight w:val="567"/>
        </w:trPr>
        <w:tc>
          <w:tcPr>
            <w:tcW w:w="7654" w:type="dxa"/>
            <w:tcBorders>
              <w:top w:val="nil"/>
              <w:left w:val="nil"/>
              <w:bottom w:val="nil"/>
              <w:right w:val="single" w:sz="12" w:space="0" w:color="auto"/>
            </w:tcBorders>
            <w:shd w:val="clear" w:color="auto" w:fill="FFFFFF"/>
            <w:vAlign w:val="center"/>
          </w:tcPr>
          <w:p w:rsidR="00891122" w:rsidRPr="00192923" w:rsidRDefault="00891122" w:rsidP="00CE5441">
            <w:pPr>
              <w:autoSpaceDE w:val="0"/>
              <w:autoSpaceDN w:val="0"/>
              <w:adjustRightInd w:val="0"/>
              <w:spacing w:before="120" w:after="120"/>
              <w:jc w:val="right"/>
              <w:rPr>
                <w:rFonts w:ascii="Arial" w:hAnsi="Arial"/>
                <w:b/>
                <w:sz w:val="28"/>
                <w:szCs w:val="28"/>
              </w:rPr>
            </w:pPr>
            <w:r>
              <w:rPr>
                <w:rFonts w:ascii="Arial" w:hAnsi="Arial"/>
                <w:b/>
                <w:sz w:val="28"/>
                <w:szCs w:val="28"/>
              </w:rPr>
              <w:t>Total Sous épreuve E41</w:t>
            </w:r>
            <w:r w:rsidRPr="00192923">
              <w:rPr>
                <w:rFonts w:ascii="Arial" w:hAnsi="Arial"/>
                <w:b/>
                <w:sz w:val="28"/>
                <w:szCs w:val="28"/>
              </w:rPr>
              <w:t xml:space="preserve"> sur 20 points </w:t>
            </w:r>
            <w:r w:rsidRPr="00192923">
              <w:rPr>
                <w:rFonts w:ascii="Arial" w:hAnsi="Arial"/>
                <w:b/>
                <w:sz w:val="28"/>
                <w:szCs w:val="28"/>
              </w:rPr>
              <w:sym w:font="Wingdings" w:char="F0E8"/>
            </w:r>
          </w:p>
        </w:tc>
        <w:tc>
          <w:tcPr>
            <w:tcW w:w="2640" w:type="dxa"/>
            <w:tcBorders>
              <w:top w:val="single" w:sz="12" w:space="0" w:color="auto"/>
              <w:left w:val="single" w:sz="12" w:space="0" w:color="auto"/>
              <w:bottom w:val="single" w:sz="12" w:space="0" w:color="auto"/>
            </w:tcBorders>
            <w:shd w:val="clear" w:color="auto" w:fill="FFFFFF"/>
          </w:tcPr>
          <w:p w:rsidR="00891122" w:rsidRDefault="00891122" w:rsidP="00CE5441">
            <w:pPr>
              <w:autoSpaceDE w:val="0"/>
              <w:autoSpaceDN w:val="0"/>
              <w:adjustRightInd w:val="0"/>
              <w:spacing w:before="120" w:after="120"/>
              <w:jc w:val="center"/>
              <w:rPr>
                <w:rFonts w:ascii="Arial" w:hAnsi="Arial"/>
                <w:b/>
              </w:rPr>
            </w:pPr>
          </w:p>
        </w:tc>
      </w:tr>
    </w:tbl>
    <w:p w:rsidR="00891122" w:rsidRDefault="00891122" w:rsidP="00EE39A3">
      <w:pPr>
        <w:spacing w:after="200" w:line="276" w:lineRule="auto"/>
        <w:rPr>
          <w:rFonts w:ascii="Arial" w:hAnsi="Arial" w:cs="Arial"/>
          <w:sz w:val="22"/>
          <w:szCs w:val="22"/>
          <w:lang w:eastAsia="fr-FR"/>
        </w:rPr>
        <w:sectPr w:rsidR="00891122" w:rsidSect="00B57B61">
          <w:headerReference w:type="default" r:id="rId14"/>
          <w:footerReference w:type="default" r:id="rId15"/>
          <w:pgSz w:w="11906" w:h="16838" w:code="9"/>
          <w:pgMar w:top="567" w:right="567" w:bottom="719" w:left="567" w:header="421" w:footer="443" w:gutter="0"/>
          <w:cols w:space="708"/>
          <w:rtlGutter/>
          <w:docGrid w:linePitch="360"/>
        </w:sectPr>
      </w:pPr>
    </w:p>
    <w:p w:rsidR="00AE5596" w:rsidRDefault="00AE5596" w:rsidP="00AE5596">
      <w:pPr>
        <w:jc w:val="center"/>
        <w:rPr>
          <w:rFonts w:ascii="Arial" w:hAnsi="Arial" w:cs="Arial"/>
          <w:b/>
        </w:rPr>
      </w:pPr>
      <w:r w:rsidRPr="005C3A0A">
        <w:rPr>
          <w:rFonts w:ascii="Arial" w:hAnsi="Arial" w:cs="Arial"/>
          <w:b/>
        </w:rPr>
        <w:t>Épreuve orale de 30 minutes maximum</w:t>
      </w:r>
      <w:r>
        <w:rPr>
          <w:rFonts w:ascii="Arial" w:hAnsi="Arial" w:cs="Arial"/>
          <w:b/>
        </w:rPr>
        <w:t xml:space="preserve"> – Phase 1 exposé – Phase 2 entretien</w:t>
      </w:r>
    </w:p>
    <w:p w:rsidR="00AE5596" w:rsidRPr="00561EC4" w:rsidRDefault="00AE5596" w:rsidP="00AE5596">
      <w:pPr>
        <w:jc w:val="center"/>
        <w:rPr>
          <w:rFonts w:ascii="Arial" w:hAnsi="Arial" w:cs="Arial"/>
          <w:b/>
          <w:sz w:val="4"/>
          <w:szCs w:val="4"/>
        </w:rPr>
      </w:pPr>
    </w:p>
    <w:tbl>
      <w:tblPr>
        <w:tblW w:w="10582" w:type="dxa"/>
        <w:tblInd w:w="-356" w:type="dxa"/>
        <w:tblCellMar>
          <w:left w:w="70" w:type="dxa"/>
          <w:right w:w="70" w:type="dxa"/>
        </w:tblCellMar>
        <w:tblLook w:val="04A0" w:firstRow="1" w:lastRow="0" w:firstColumn="1" w:lastColumn="0" w:noHBand="0" w:noVBand="1"/>
      </w:tblPr>
      <w:tblGrid>
        <w:gridCol w:w="7089"/>
        <w:gridCol w:w="992"/>
        <w:gridCol w:w="1276"/>
        <w:gridCol w:w="1225"/>
      </w:tblGrid>
      <w:tr w:rsidR="00AE5596" w:rsidTr="006F6307">
        <w:trPr>
          <w:trHeight w:val="340"/>
        </w:trPr>
        <w:tc>
          <w:tcPr>
            <w:tcW w:w="7089" w:type="dxa"/>
            <w:tcBorders>
              <w:top w:val="single" w:sz="4" w:space="0" w:color="auto"/>
              <w:left w:val="single" w:sz="4" w:space="0" w:color="auto"/>
              <w:bottom w:val="single" w:sz="8" w:space="0" w:color="auto"/>
              <w:right w:val="nil"/>
            </w:tcBorders>
            <w:shd w:val="clear" w:color="000000" w:fill="99CCFF"/>
            <w:vAlign w:val="center"/>
          </w:tcPr>
          <w:p w:rsidR="00AE5596" w:rsidRPr="000D474A" w:rsidRDefault="00AE5596" w:rsidP="006F6307">
            <w:pPr>
              <w:jc w:val="center"/>
              <w:rPr>
                <w:rFonts w:ascii="Arial" w:hAnsi="Arial" w:cs="Arial"/>
                <w:b/>
                <w:bCs/>
                <w:color w:val="000000"/>
              </w:rPr>
            </w:pPr>
            <w:r w:rsidRPr="000D474A">
              <w:rPr>
                <w:rFonts w:ascii="Arial" w:hAnsi="Arial" w:cs="Arial"/>
                <w:b/>
                <w:bCs/>
                <w:color w:val="000000"/>
              </w:rPr>
              <w:t>Compétences traitées</w:t>
            </w:r>
          </w:p>
        </w:tc>
        <w:tc>
          <w:tcPr>
            <w:tcW w:w="992" w:type="dxa"/>
            <w:tcBorders>
              <w:top w:val="single" w:sz="4" w:space="0" w:color="auto"/>
              <w:left w:val="single" w:sz="4" w:space="0" w:color="auto"/>
              <w:bottom w:val="single" w:sz="4" w:space="0" w:color="auto"/>
              <w:right w:val="single" w:sz="4" w:space="0" w:color="auto"/>
            </w:tcBorders>
            <w:shd w:val="clear" w:color="000000" w:fill="99CCFF"/>
            <w:vAlign w:val="center"/>
          </w:tcPr>
          <w:p w:rsidR="00AE5596" w:rsidRDefault="00AE5596" w:rsidP="006F6307">
            <w:pPr>
              <w:jc w:val="center"/>
              <w:rPr>
                <w:rFonts w:ascii="Arial" w:hAnsi="Arial" w:cs="Arial"/>
                <w:b/>
                <w:bCs/>
                <w:color w:val="000000"/>
                <w:sz w:val="18"/>
                <w:szCs w:val="18"/>
              </w:rPr>
            </w:pPr>
            <w:r>
              <w:rPr>
                <w:rFonts w:ascii="Arial" w:hAnsi="Arial" w:cs="Arial"/>
                <w:b/>
                <w:bCs/>
                <w:color w:val="000000"/>
                <w:sz w:val="18"/>
                <w:szCs w:val="18"/>
              </w:rPr>
              <w:t>Dossier</w:t>
            </w:r>
          </w:p>
        </w:tc>
        <w:tc>
          <w:tcPr>
            <w:tcW w:w="1276" w:type="dxa"/>
            <w:tcBorders>
              <w:top w:val="single" w:sz="4" w:space="0" w:color="auto"/>
              <w:left w:val="single" w:sz="4" w:space="0" w:color="auto"/>
              <w:bottom w:val="single" w:sz="4" w:space="0" w:color="auto"/>
              <w:right w:val="single" w:sz="4" w:space="0" w:color="auto"/>
            </w:tcBorders>
            <w:shd w:val="clear" w:color="000000" w:fill="99CCFF"/>
            <w:vAlign w:val="center"/>
          </w:tcPr>
          <w:p w:rsidR="00AE5596" w:rsidRDefault="00AE5596" w:rsidP="006F6307">
            <w:pPr>
              <w:jc w:val="center"/>
              <w:rPr>
                <w:rFonts w:ascii="Arial" w:hAnsi="Arial" w:cs="Arial"/>
                <w:b/>
                <w:bCs/>
                <w:color w:val="000000"/>
                <w:sz w:val="18"/>
                <w:szCs w:val="18"/>
              </w:rPr>
            </w:pPr>
            <w:r>
              <w:rPr>
                <w:rFonts w:ascii="Arial" w:hAnsi="Arial" w:cs="Arial"/>
                <w:b/>
                <w:bCs/>
                <w:color w:val="000000"/>
                <w:sz w:val="18"/>
                <w:szCs w:val="18"/>
              </w:rPr>
              <w:t>Phase 1 exposé</w:t>
            </w:r>
          </w:p>
        </w:tc>
        <w:tc>
          <w:tcPr>
            <w:tcW w:w="1225" w:type="dxa"/>
            <w:tcBorders>
              <w:top w:val="single" w:sz="4" w:space="0" w:color="auto"/>
              <w:left w:val="nil"/>
              <w:bottom w:val="single" w:sz="4" w:space="0" w:color="auto"/>
              <w:right w:val="single" w:sz="4" w:space="0" w:color="auto"/>
            </w:tcBorders>
            <w:shd w:val="clear" w:color="000000" w:fill="99CCFF"/>
            <w:vAlign w:val="center"/>
          </w:tcPr>
          <w:p w:rsidR="00AE5596" w:rsidRDefault="00AE5596" w:rsidP="006F6307">
            <w:pPr>
              <w:jc w:val="center"/>
              <w:rPr>
                <w:rFonts w:ascii="Arial" w:hAnsi="Arial" w:cs="Arial"/>
                <w:b/>
                <w:bCs/>
                <w:color w:val="000000"/>
                <w:sz w:val="18"/>
                <w:szCs w:val="18"/>
              </w:rPr>
            </w:pPr>
            <w:r>
              <w:rPr>
                <w:rFonts w:ascii="Arial" w:hAnsi="Arial" w:cs="Arial"/>
                <w:b/>
                <w:bCs/>
                <w:color w:val="000000"/>
                <w:sz w:val="18"/>
                <w:szCs w:val="18"/>
              </w:rPr>
              <w:t>Phase 2</w:t>
            </w:r>
          </w:p>
          <w:p w:rsidR="00AE5596" w:rsidRDefault="00AE5596" w:rsidP="006F6307">
            <w:pPr>
              <w:jc w:val="center"/>
              <w:rPr>
                <w:rFonts w:ascii="Arial" w:hAnsi="Arial" w:cs="Arial"/>
                <w:b/>
                <w:bCs/>
                <w:color w:val="000000"/>
                <w:sz w:val="18"/>
                <w:szCs w:val="18"/>
              </w:rPr>
            </w:pPr>
            <w:r>
              <w:rPr>
                <w:rFonts w:ascii="Arial" w:hAnsi="Arial" w:cs="Arial"/>
                <w:b/>
                <w:bCs/>
                <w:color w:val="000000"/>
                <w:sz w:val="18"/>
                <w:szCs w:val="18"/>
              </w:rPr>
              <w:t>entretien</w:t>
            </w:r>
          </w:p>
        </w:tc>
      </w:tr>
      <w:tr w:rsidR="00AE5596" w:rsidTr="006F6307">
        <w:tc>
          <w:tcPr>
            <w:tcW w:w="7089" w:type="dxa"/>
            <w:tcBorders>
              <w:top w:val="nil"/>
              <w:left w:val="single" w:sz="8" w:space="0" w:color="auto"/>
              <w:bottom w:val="single" w:sz="4" w:space="0" w:color="auto"/>
              <w:right w:val="single" w:sz="4"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Fonction 2 : Gestion de la production</w:t>
            </w:r>
          </w:p>
        </w:tc>
        <w:tc>
          <w:tcPr>
            <w:tcW w:w="992" w:type="dxa"/>
            <w:tcBorders>
              <w:top w:val="single" w:sz="4" w:space="0" w:color="auto"/>
              <w:left w:val="nil"/>
              <w:bottom w:val="single" w:sz="4" w:space="0" w:color="auto"/>
              <w:right w:val="single" w:sz="4" w:space="0" w:color="auto"/>
            </w:tcBorders>
            <w:shd w:val="clear" w:color="000000" w:fill="C0C0C0"/>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c>
          <w:tcPr>
            <w:tcW w:w="1276" w:type="dxa"/>
            <w:tcBorders>
              <w:top w:val="nil"/>
              <w:left w:val="single" w:sz="4" w:space="0" w:color="auto"/>
              <w:bottom w:val="single" w:sz="4" w:space="0" w:color="auto"/>
              <w:right w:val="single" w:sz="4"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c>
          <w:tcPr>
            <w:tcW w:w="1225" w:type="dxa"/>
            <w:tcBorders>
              <w:top w:val="nil"/>
              <w:left w:val="nil"/>
              <w:bottom w:val="single" w:sz="4" w:space="0" w:color="auto"/>
              <w:right w:val="single" w:sz="4"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r>
      <w:tr w:rsidR="00AE5596" w:rsidTr="006F6307">
        <w:tc>
          <w:tcPr>
            <w:tcW w:w="7089" w:type="dxa"/>
            <w:tcBorders>
              <w:top w:val="nil"/>
              <w:left w:val="single" w:sz="8" w:space="0" w:color="auto"/>
              <w:bottom w:val="single" w:sz="4" w:space="0" w:color="auto"/>
              <w:right w:val="single" w:sz="4" w:space="0" w:color="auto"/>
            </w:tcBorders>
            <w:shd w:val="clear" w:color="auto" w:fill="auto"/>
            <w:vAlign w:val="center"/>
          </w:tcPr>
          <w:p w:rsidR="00AE5596" w:rsidRDefault="00AE5596" w:rsidP="006F6307">
            <w:pPr>
              <w:rPr>
                <w:rFonts w:ascii="Arial" w:hAnsi="Arial" w:cs="Arial"/>
                <w:b/>
                <w:bCs/>
                <w:color w:val="000000"/>
                <w:sz w:val="20"/>
                <w:szCs w:val="20"/>
              </w:rPr>
            </w:pPr>
            <w:r w:rsidRPr="00ED77A7">
              <w:rPr>
                <w:rFonts w:ascii="Arial" w:hAnsi="Arial" w:cs="Arial"/>
                <w:b/>
                <w:bCs/>
                <w:color w:val="000000"/>
                <w:sz w:val="20"/>
                <w:szCs w:val="20"/>
              </w:rPr>
              <w:t xml:space="preserve">C1.4 : </w:t>
            </w:r>
            <w:r w:rsidRPr="002C371F">
              <w:rPr>
                <w:rFonts w:ascii="Arial" w:hAnsi="Arial" w:cs="Arial"/>
                <w:color w:val="000000"/>
                <w:sz w:val="18"/>
                <w:szCs w:val="18"/>
              </w:rPr>
              <w:t xml:space="preserve">Maîtriser les différents « </w:t>
            </w:r>
            <w:proofErr w:type="spellStart"/>
            <w:r w:rsidRPr="002C371F">
              <w:rPr>
                <w:rFonts w:ascii="Arial" w:hAnsi="Arial" w:cs="Arial"/>
                <w:color w:val="000000"/>
                <w:sz w:val="18"/>
                <w:szCs w:val="18"/>
              </w:rPr>
              <w:t>process</w:t>
            </w:r>
            <w:proofErr w:type="spellEnd"/>
            <w:r w:rsidRPr="002C371F">
              <w:rPr>
                <w:rFonts w:ascii="Arial" w:hAnsi="Arial" w:cs="Arial"/>
                <w:color w:val="000000"/>
                <w:sz w:val="18"/>
                <w:szCs w:val="18"/>
              </w:rPr>
              <w:t xml:space="preserve"> » de panification et de production boulangère</w:t>
            </w:r>
          </w:p>
        </w:tc>
        <w:tc>
          <w:tcPr>
            <w:tcW w:w="992" w:type="dxa"/>
            <w:tcBorders>
              <w:top w:val="nil"/>
              <w:left w:val="nil"/>
              <w:bottom w:val="single" w:sz="4" w:space="0" w:color="auto"/>
              <w:right w:val="single" w:sz="4" w:space="0" w:color="auto"/>
            </w:tcBorders>
          </w:tcPr>
          <w:p w:rsidR="00AE5596" w:rsidRDefault="00AE5596" w:rsidP="006F6307">
            <w:pPr>
              <w:rPr>
                <w:rFonts w:ascii="Calibri" w:hAnsi="Calibri"/>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p>
        </w:tc>
        <w:tc>
          <w:tcPr>
            <w:tcW w:w="1225" w:type="dxa"/>
            <w:tcBorders>
              <w:top w:val="nil"/>
              <w:left w:val="nil"/>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p>
        </w:tc>
      </w:tr>
      <w:tr w:rsidR="00AE5596" w:rsidTr="006F6307">
        <w:tc>
          <w:tcPr>
            <w:tcW w:w="7089" w:type="dxa"/>
            <w:tcBorders>
              <w:top w:val="nil"/>
              <w:left w:val="single" w:sz="8" w:space="0" w:color="auto"/>
              <w:bottom w:val="single" w:sz="4" w:space="0" w:color="auto"/>
              <w:right w:val="single" w:sz="4" w:space="0" w:color="auto"/>
            </w:tcBorders>
            <w:shd w:val="clear" w:color="auto" w:fill="auto"/>
            <w:vAlign w:val="center"/>
          </w:tcPr>
          <w:p w:rsidR="00AE5596" w:rsidRDefault="00AE5596" w:rsidP="006F6307">
            <w:pPr>
              <w:rPr>
                <w:rFonts w:ascii="Arial" w:hAnsi="Arial" w:cs="Arial"/>
                <w:b/>
                <w:bCs/>
                <w:color w:val="000000"/>
                <w:sz w:val="20"/>
                <w:szCs w:val="20"/>
              </w:rPr>
            </w:pPr>
            <w:r>
              <w:rPr>
                <w:rFonts w:ascii="Arial" w:hAnsi="Arial" w:cs="Arial"/>
                <w:b/>
                <w:bCs/>
                <w:color w:val="000000"/>
                <w:sz w:val="20"/>
                <w:szCs w:val="20"/>
              </w:rPr>
              <w:t>C1.</w:t>
            </w:r>
            <w:r>
              <w:rPr>
                <w:rFonts w:ascii="Arial" w:hAnsi="Arial" w:cs="Arial"/>
                <w:b/>
                <w:bCs/>
                <w:color w:val="000000"/>
                <w:sz w:val="16"/>
                <w:szCs w:val="16"/>
              </w:rPr>
              <w:t>5</w:t>
            </w:r>
            <w:r>
              <w:rPr>
                <w:rFonts w:ascii="Arial" w:hAnsi="Arial" w:cs="Arial"/>
                <w:b/>
                <w:bCs/>
                <w:color w:val="000000"/>
                <w:sz w:val="20"/>
                <w:szCs w:val="20"/>
              </w:rPr>
              <w:t> : O</w:t>
            </w:r>
            <w:r>
              <w:rPr>
                <w:rFonts w:ascii="Arial" w:hAnsi="Arial" w:cs="Arial"/>
                <w:color w:val="000000"/>
                <w:sz w:val="20"/>
                <w:szCs w:val="20"/>
              </w:rPr>
              <w:t>ptimiser l’implantation du matériel de production</w:t>
            </w:r>
          </w:p>
        </w:tc>
        <w:tc>
          <w:tcPr>
            <w:tcW w:w="992" w:type="dxa"/>
            <w:tcBorders>
              <w:top w:val="nil"/>
              <w:left w:val="nil"/>
              <w:bottom w:val="single" w:sz="4" w:space="0" w:color="auto"/>
              <w:right w:val="single" w:sz="4" w:space="0" w:color="auto"/>
            </w:tcBorders>
          </w:tcPr>
          <w:p w:rsidR="00AE5596" w:rsidRDefault="00AE5596" w:rsidP="006F6307">
            <w:pPr>
              <w:rPr>
                <w:rFonts w:ascii="Calibri" w:hAnsi="Calibri"/>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1225" w:type="dxa"/>
            <w:tcBorders>
              <w:top w:val="nil"/>
              <w:left w:val="nil"/>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c>
          <w:tcPr>
            <w:tcW w:w="7089" w:type="dxa"/>
            <w:tcBorders>
              <w:top w:val="nil"/>
              <w:left w:val="single" w:sz="8" w:space="0" w:color="auto"/>
              <w:bottom w:val="single" w:sz="4" w:space="0" w:color="auto"/>
              <w:right w:val="single" w:sz="4" w:space="0" w:color="auto"/>
            </w:tcBorders>
            <w:shd w:val="clear" w:color="auto" w:fill="auto"/>
            <w:vAlign w:val="center"/>
          </w:tcPr>
          <w:p w:rsidR="00AE5596" w:rsidRDefault="00AE5596" w:rsidP="006F6307">
            <w:pPr>
              <w:rPr>
                <w:rFonts w:ascii="Arial" w:hAnsi="Arial" w:cs="Arial"/>
                <w:b/>
                <w:bCs/>
                <w:color w:val="000000"/>
                <w:sz w:val="20"/>
                <w:szCs w:val="20"/>
              </w:rPr>
            </w:pPr>
            <w:r>
              <w:rPr>
                <w:rFonts w:ascii="Arial" w:hAnsi="Arial" w:cs="Arial"/>
                <w:b/>
                <w:bCs/>
                <w:color w:val="000000"/>
                <w:sz w:val="20"/>
                <w:szCs w:val="20"/>
              </w:rPr>
              <w:t>C1.</w:t>
            </w:r>
            <w:r>
              <w:rPr>
                <w:rFonts w:ascii="Arial" w:hAnsi="Arial" w:cs="Arial"/>
                <w:b/>
                <w:bCs/>
                <w:color w:val="000000"/>
                <w:sz w:val="16"/>
                <w:szCs w:val="16"/>
              </w:rPr>
              <w:t>6</w:t>
            </w:r>
            <w:r>
              <w:rPr>
                <w:rFonts w:ascii="Arial" w:hAnsi="Arial" w:cs="Arial"/>
                <w:b/>
                <w:bCs/>
                <w:color w:val="000000"/>
                <w:sz w:val="20"/>
                <w:szCs w:val="20"/>
              </w:rPr>
              <w:t> : P</w:t>
            </w:r>
            <w:r>
              <w:rPr>
                <w:rFonts w:ascii="Arial" w:hAnsi="Arial" w:cs="Arial"/>
                <w:color w:val="000000"/>
                <w:sz w:val="20"/>
                <w:szCs w:val="20"/>
              </w:rPr>
              <w:t>lanifier le travail dans le temps et dans l’espace</w:t>
            </w:r>
          </w:p>
        </w:tc>
        <w:tc>
          <w:tcPr>
            <w:tcW w:w="992" w:type="dxa"/>
            <w:tcBorders>
              <w:top w:val="nil"/>
              <w:left w:val="nil"/>
              <w:bottom w:val="single" w:sz="4" w:space="0" w:color="auto"/>
              <w:right w:val="single" w:sz="4" w:space="0" w:color="auto"/>
            </w:tcBorders>
          </w:tcPr>
          <w:p w:rsidR="00AE5596" w:rsidRDefault="00AE5596" w:rsidP="006F6307">
            <w:pPr>
              <w:rPr>
                <w:rFonts w:ascii="Calibri" w:hAnsi="Calibri"/>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1225" w:type="dxa"/>
            <w:tcBorders>
              <w:top w:val="nil"/>
              <w:left w:val="nil"/>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c>
          <w:tcPr>
            <w:tcW w:w="7089" w:type="dxa"/>
            <w:tcBorders>
              <w:top w:val="nil"/>
              <w:left w:val="single" w:sz="8" w:space="0" w:color="auto"/>
              <w:bottom w:val="single" w:sz="8" w:space="0" w:color="auto"/>
              <w:right w:val="single" w:sz="4" w:space="0" w:color="auto"/>
            </w:tcBorders>
            <w:shd w:val="clear" w:color="auto" w:fill="auto"/>
            <w:vAlign w:val="center"/>
          </w:tcPr>
          <w:p w:rsidR="00AE5596" w:rsidRDefault="00AE5596" w:rsidP="006F6307">
            <w:pPr>
              <w:rPr>
                <w:rFonts w:ascii="Arial" w:hAnsi="Arial" w:cs="Arial"/>
                <w:b/>
                <w:bCs/>
                <w:color w:val="000000"/>
                <w:sz w:val="20"/>
                <w:szCs w:val="20"/>
              </w:rPr>
            </w:pPr>
            <w:r>
              <w:rPr>
                <w:rFonts w:ascii="Arial" w:hAnsi="Arial" w:cs="Arial"/>
                <w:b/>
                <w:bCs/>
                <w:color w:val="000000"/>
                <w:sz w:val="20"/>
                <w:szCs w:val="20"/>
              </w:rPr>
              <w:t>C1.</w:t>
            </w:r>
            <w:r>
              <w:rPr>
                <w:rFonts w:ascii="Arial" w:hAnsi="Arial" w:cs="Arial"/>
                <w:b/>
                <w:bCs/>
                <w:color w:val="000000"/>
                <w:sz w:val="16"/>
                <w:szCs w:val="16"/>
              </w:rPr>
              <w:t>7</w:t>
            </w:r>
            <w:r>
              <w:rPr>
                <w:rFonts w:ascii="Arial" w:hAnsi="Arial" w:cs="Arial"/>
                <w:b/>
                <w:bCs/>
                <w:color w:val="000000"/>
                <w:sz w:val="20"/>
                <w:szCs w:val="20"/>
              </w:rPr>
              <w:t> : O</w:t>
            </w:r>
            <w:r>
              <w:rPr>
                <w:rFonts w:ascii="Arial" w:hAnsi="Arial" w:cs="Arial"/>
                <w:color w:val="000000"/>
                <w:sz w:val="20"/>
                <w:szCs w:val="20"/>
              </w:rPr>
              <w:t>rganiser les postes de travail</w:t>
            </w:r>
          </w:p>
        </w:tc>
        <w:tc>
          <w:tcPr>
            <w:tcW w:w="992" w:type="dxa"/>
            <w:tcBorders>
              <w:top w:val="nil"/>
              <w:left w:val="nil"/>
              <w:bottom w:val="single" w:sz="8" w:space="0" w:color="auto"/>
              <w:right w:val="single" w:sz="4" w:space="0" w:color="auto"/>
            </w:tcBorders>
          </w:tcPr>
          <w:p w:rsidR="00AE5596" w:rsidRDefault="00AE5596" w:rsidP="006F6307">
            <w:pPr>
              <w:rPr>
                <w:rFonts w:ascii="Calibri" w:hAnsi="Calibri"/>
                <w:color w:val="000000"/>
                <w:sz w:val="22"/>
                <w:szCs w:val="22"/>
              </w:rPr>
            </w:pPr>
          </w:p>
        </w:tc>
        <w:tc>
          <w:tcPr>
            <w:tcW w:w="1276" w:type="dxa"/>
            <w:tcBorders>
              <w:top w:val="nil"/>
              <w:left w:val="single" w:sz="4" w:space="0" w:color="auto"/>
              <w:bottom w:val="single" w:sz="8"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1225" w:type="dxa"/>
            <w:tcBorders>
              <w:top w:val="nil"/>
              <w:left w:val="nil"/>
              <w:bottom w:val="single" w:sz="8"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7089" w:type="dxa"/>
            <w:tcBorders>
              <w:top w:val="single" w:sz="4" w:space="0" w:color="auto"/>
              <w:left w:val="single" w:sz="4" w:space="0" w:color="auto"/>
              <w:bottom w:val="single" w:sz="4" w:space="0" w:color="auto"/>
              <w:right w:val="single" w:sz="4" w:space="0" w:color="auto"/>
            </w:tcBorders>
            <w:shd w:val="clear" w:color="auto" w:fill="auto"/>
            <w:vAlign w:val="center"/>
          </w:tcPr>
          <w:p w:rsidR="00AE5596" w:rsidRDefault="00AE5596" w:rsidP="006F6307">
            <w:pPr>
              <w:rPr>
                <w:rFonts w:ascii="Arial" w:hAnsi="Arial" w:cs="Arial"/>
                <w:b/>
                <w:bCs/>
                <w:color w:val="000000"/>
                <w:sz w:val="20"/>
                <w:szCs w:val="20"/>
              </w:rPr>
            </w:pPr>
            <w:r>
              <w:rPr>
                <w:rFonts w:ascii="Arial" w:hAnsi="Arial" w:cs="Arial"/>
                <w:b/>
                <w:bCs/>
                <w:color w:val="000000"/>
                <w:sz w:val="20"/>
                <w:szCs w:val="20"/>
              </w:rPr>
              <w:t>C2.</w:t>
            </w:r>
            <w:r>
              <w:rPr>
                <w:rFonts w:ascii="Arial" w:hAnsi="Arial" w:cs="Arial"/>
                <w:b/>
                <w:bCs/>
                <w:color w:val="000000"/>
                <w:sz w:val="16"/>
                <w:szCs w:val="16"/>
              </w:rPr>
              <w:t>2</w:t>
            </w:r>
            <w:r>
              <w:rPr>
                <w:rFonts w:ascii="Arial" w:hAnsi="Arial" w:cs="Arial"/>
                <w:b/>
                <w:bCs/>
                <w:color w:val="000000"/>
                <w:sz w:val="20"/>
                <w:szCs w:val="20"/>
              </w:rPr>
              <w:t> : P</w:t>
            </w:r>
            <w:r>
              <w:rPr>
                <w:rFonts w:ascii="Arial" w:hAnsi="Arial" w:cs="Arial"/>
                <w:color w:val="000000"/>
                <w:sz w:val="20"/>
                <w:szCs w:val="20"/>
              </w:rPr>
              <w:t>réparer, fabriquer</w:t>
            </w:r>
          </w:p>
        </w:tc>
        <w:tc>
          <w:tcPr>
            <w:tcW w:w="992" w:type="dxa"/>
            <w:tcBorders>
              <w:top w:val="single" w:sz="4" w:space="0" w:color="auto"/>
              <w:left w:val="nil"/>
              <w:bottom w:val="single" w:sz="4" w:space="0" w:color="auto"/>
              <w:right w:val="single" w:sz="4" w:space="0" w:color="auto"/>
            </w:tcBorders>
          </w:tcPr>
          <w:p w:rsidR="00AE5596" w:rsidRDefault="00AE5596" w:rsidP="006F6307">
            <w:pPr>
              <w:rPr>
                <w:rFonts w:ascii="Calibri" w:hAnsi="Calibri"/>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1225" w:type="dxa"/>
            <w:tcBorders>
              <w:top w:val="single" w:sz="4" w:space="0" w:color="auto"/>
              <w:left w:val="nil"/>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7089" w:type="dxa"/>
            <w:tcBorders>
              <w:top w:val="nil"/>
              <w:left w:val="single" w:sz="4" w:space="0" w:color="auto"/>
              <w:bottom w:val="single" w:sz="4" w:space="0" w:color="auto"/>
              <w:right w:val="single" w:sz="4" w:space="0" w:color="auto"/>
            </w:tcBorders>
            <w:shd w:val="clear" w:color="auto" w:fill="auto"/>
            <w:vAlign w:val="center"/>
          </w:tcPr>
          <w:p w:rsidR="00AE5596" w:rsidRDefault="00AE5596" w:rsidP="006F6307">
            <w:pPr>
              <w:rPr>
                <w:rFonts w:ascii="Arial" w:hAnsi="Arial" w:cs="Arial"/>
                <w:b/>
                <w:bCs/>
                <w:color w:val="000000"/>
                <w:sz w:val="20"/>
                <w:szCs w:val="20"/>
              </w:rPr>
            </w:pPr>
            <w:r>
              <w:rPr>
                <w:rFonts w:ascii="Arial" w:hAnsi="Arial" w:cs="Arial"/>
                <w:b/>
                <w:bCs/>
                <w:color w:val="000000"/>
                <w:sz w:val="20"/>
                <w:szCs w:val="20"/>
              </w:rPr>
              <w:t>C2.</w:t>
            </w:r>
            <w:r>
              <w:rPr>
                <w:rFonts w:ascii="Arial" w:hAnsi="Arial" w:cs="Arial"/>
                <w:b/>
                <w:bCs/>
                <w:color w:val="000000"/>
                <w:sz w:val="16"/>
                <w:szCs w:val="16"/>
              </w:rPr>
              <w:t>3</w:t>
            </w:r>
            <w:r>
              <w:rPr>
                <w:rFonts w:ascii="Arial" w:hAnsi="Arial" w:cs="Arial"/>
                <w:b/>
                <w:bCs/>
                <w:color w:val="000000"/>
                <w:sz w:val="20"/>
                <w:szCs w:val="20"/>
              </w:rPr>
              <w:t> : C</w:t>
            </w:r>
            <w:r>
              <w:rPr>
                <w:rFonts w:ascii="Arial" w:hAnsi="Arial" w:cs="Arial"/>
                <w:color w:val="000000"/>
                <w:sz w:val="20"/>
                <w:szCs w:val="20"/>
              </w:rPr>
              <w:t>réer, innover</w:t>
            </w:r>
          </w:p>
        </w:tc>
        <w:tc>
          <w:tcPr>
            <w:tcW w:w="992" w:type="dxa"/>
            <w:tcBorders>
              <w:top w:val="nil"/>
              <w:left w:val="nil"/>
              <w:bottom w:val="single" w:sz="4" w:space="0" w:color="auto"/>
              <w:right w:val="single" w:sz="4" w:space="0" w:color="auto"/>
            </w:tcBorders>
          </w:tcPr>
          <w:p w:rsidR="00AE5596" w:rsidRDefault="00AE5596" w:rsidP="006F6307">
            <w:pPr>
              <w:rPr>
                <w:rFonts w:ascii="Calibri" w:hAnsi="Calibri"/>
                <w:color w:val="000000"/>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1225" w:type="dxa"/>
            <w:tcBorders>
              <w:top w:val="nil"/>
              <w:left w:val="nil"/>
              <w:bottom w:val="single" w:sz="4"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15"/>
        </w:trPr>
        <w:tc>
          <w:tcPr>
            <w:tcW w:w="7089" w:type="dxa"/>
            <w:tcBorders>
              <w:top w:val="nil"/>
              <w:left w:val="single" w:sz="4" w:space="0" w:color="auto"/>
              <w:bottom w:val="single" w:sz="8" w:space="0" w:color="auto"/>
              <w:right w:val="single" w:sz="4" w:space="0" w:color="auto"/>
            </w:tcBorders>
            <w:shd w:val="clear" w:color="auto" w:fill="auto"/>
            <w:vAlign w:val="center"/>
          </w:tcPr>
          <w:p w:rsidR="00AE5596" w:rsidRDefault="00AE5596" w:rsidP="006F6307">
            <w:pPr>
              <w:rPr>
                <w:rFonts w:ascii="Arial" w:hAnsi="Arial" w:cs="Arial"/>
                <w:b/>
                <w:bCs/>
                <w:color w:val="000000"/>
                <w:sz w:val="20"/>
                <w:szCs w:val="20"/>
              </w:rPr>
            </w:pPr>
            <w:r>
              <w:rPr>
                <w:rFonts w:ascii="Arial" w:hAnsi="Arial" w:cs="Arial"/>
                <w:b/>
                <w:bCs/>
                <w:color w:val="000000"/>
                <w:sz w:val="20"/>
                <w:szCs w:val="20"/>
              </w:rPr>
              <w:t>C2.</w:t>
            </w:r>
            <w:r>
              <w:rPr>
                <w:rFonts w:ascii="Arial" w:hAnsi="Arial" w:cs="Arial"/>
                <w:b/>
                <w:bCs/>
                <w:color w:val="000000"/>
                <w:sz w:val="16"/>
                <w:szCs w:val="16"/>
              </w:rPr>
              <w:t>4</w:t>
            </w:r>
            <w:r>
              <w:rPr>
                <w:rFonts w:ascii="Arial" w:hAnsi="Arial" w:cs="Arial"/>
                <w:b/>
                <w:bCs/>
                <w:color w:val="000000"/>
                <w:sz w:val="20"/>
                <w:szCs w:val="20"/>
              </w:rPr>
              <w:t> : A</w:t>
            </w:r>
            <w:r>
              <w:rPr>
                <w:rFonts w:ascii="Arial" w:hAnsi="Arial" w:cs="Arial"/>
                <w:color w:val="000000"/>
                <w:sz w:val="20"/>
                <w:szCs w:val="20"/>
              </w:rPr>
              <w:t xml:space="preserve">ppliquer, faire appliquer et vérifier le suivi des </w:t>
            </w:r>
            <w:proofErr w:type="spellStart"/>
            <w:r>
              <w:rPr>
                <w:rFonts w:ascii="Arial" w:hAnsi="Arial" w:cs="Arial"/>
                <w:color w:val="000000"/>
                <w:sz w:val="20"/>
                <w:szCs w:val="20"/>
              </w:rPr>
              <w:t>process</w:t>
            </w:r>
            <w:proofErr w:type="spellEnd"/>
            <w:r>
              <w:rPr>
                <w:rFonts w:ascii="Arial" w:hAnsi="Arial" w:cs="Arial"/>
                <w:color w:val="000000"/>
                <w:sz w:val="20"/>
                <w:szCs w:val="20"/>
              </w:rPr>
              <w:t xml:space="preserve"> de fabrication</w:t>
            </w:r>
          </w:p>
        </w:tc>
        <w:tc>
          <w:tcPr>
            <w:tcW w:w="992" w:type="dxa"/>
            <w:tcBorders>
              <w:top w:val="nil"/>
              <w:left w:val="nil"/>
              <w:bottom w:val="single" w:sz="4" w:space="0" w:color="auto"/>
              <w:right w:val="single" w:sz="4" w:space="0" w:color="auto"/>
            </w:tcBorders>
          </w:tcPr>
          <w:p w:rsidR="00AE5596" w:rsidRDefault="00AE5596" w:rsidP="006F6307">
            <w:pPr>
              <w:rPr>
                <w:rFonts w:ascii="Calibri" w:hAnsi="Calibri"/>
                <w:color w:val="000000"/>
                <w:sz w:val="22"/>
                <w:szCs w:val="22"/>
              </w:rPr>
            </w:pPr>
          </w:p>
        </w:tc>
        <w:tc>
          <w:tcPr>
            <w:tcW w:w="1276" w:type="dxa"/>
            <w:tcBorders>
              <w:top w:val="nil"/>
              <w:left w:val="single" w:sz="4" w:space="0" w:color="auto"/>
              <w:bottom w:val="single" w:sz="8"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1225" w:type="dxa"/>
            <w:tcBorders>
              <w:top w:val="nil"/>
              <w:left w:val="nil"/>
              <w:bottom w:val="single" w:sz="8" w:space="0" w:color="auto"/>
              <w:right w:val="single" w:sz="4"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bl>
    <w:p w:rsidR="00AE5596" w:rsidRPr="00561EC4" w:rsidRDefault="00AE5596" w:rsidP="00AE5596">
      <w:pPr>
        <w:rPr>
          <w:rFonts w:ascii="Arial" w:hAnsi="Arial" w:cs="Arial"/>
          <w:b/>
          <w:sz w:val="16"/>
          <w:szCs w:val="16"/>
        </w:rPr>
      </w:pPr>
    </w:p>
    <w:tbl>
      <w:tblPr>
        <w:tblW w:w="10632" w:type="dxa"/>
        <w:tblInd w:w="-356" w:type="dxa"/>
        <w:tblCellMar>
          <w:left w:w="70" w:type="dxa"/>
          <w:right w:w="70" w:type="dxa"/>
        </w:tblCellMar>
        <w:tblLook w:val="04A0" w:firstRow="1" w:lastRow="0" w:firstColumn="1" w:lastColumn="0" w:noHBand="0" w:noVBand="1"/>
      </w:tblPr>
      <w:tblGrid>
        <w:gridCol w:w="8790"/>
        <w:gridCol w:w="850"/>
        <w:gridCol w:w="992"/>
      </w:tblGrid>
      <w:tr w:rsidR="00AE5596" w:rsidTr="006F6307">
        <w:trPr>
          <w:trHeight w:val="340"/>
        </w:trPr>
        <w:tc>
          <w:tcPr>
            <w:tcW w:w="8790" w:type="dxa"/>
            <w:tcBorders>
              <w:top w:val="single" w:sz="8" w:space="0" w:color="auto"/>
              <w:left w:val="single" w:sz="8" w:space="0" w:color="auto"/>
              <w:bottom w:val="nil"/>
              <w:right w:val="nil"/>
            </w:tcBorders>
            <w:shd w:val="clear" w:color="000000" w:fill="99CCFF"/>
            <w:vAlign w:val="center"/>
          </w:tcPr>
          <w:p w:rsidR="00AE5596" w:rsidRPr="000D474A" w:rsidRDefault="00AE5596" w:rsidP="006F6307">
            <w:pPr>
              <w:jc w:val="center"/>
              <w:rPr>
                <w:rFonts w:ascii="Arial" w:hAnsi="Arial" w:cs="Arial"/>
                <w:b/>
                <w:bCs/>
                <w:color w:val="000000"/>
              </w:rPr>
            </w:pPr>
            <w:r w:rsidRPr="000D474A">
              <w:rPr>
                <w:rFonts w:ascii="Arial" w:hAnsi="Arial" w:cs="Arial"/>
                <w:b/>
                <w:bCs/>
                <w:color w:val="000000"/>
              </w:rPr>
              <w:t xml:space="preserve">Compétences traitées                       </w:t>
            </w:r>
          </w:p>
        </w:tc>
        <w:tc>
          <w:tcPr>
            <w:tcW w:w="850" w:type="dxa"/>
            <w:tcBorders>
              <w:top w:val="single" w:sz="4" w:space="0" w:color="auto"/>
              <w:left w:val="single" w:sz="4" w:space="0" w:color="auto"/>
              <w:bottom w:val="single" w:sz="4" w:space="0" w:color="auto"/>
              <w:right w:val="single" w:sz="4" w:space="0" w:color="auto"/>
            </w:tcBorders>
            <w:shd w:val="clear" w:color="000000" w:fill="99CCFF"/>
            <w:vAlign w:val="center"/>
          </w:tcPr>
          <w:p w:rsidR="00AE5596" w:rsidRDefault="00AE5596" w:rsidP="006F6307">
            <w:pPr>
              <w:rPr>
                <w:rFonts w:ascii="Arial" w:hAnsi="Arial" w:cs="Arial"/>
                <w:b/>
                <w:bCs/>
                <w:color w:val="000000"/>
                <w:sz w:val="18"/>
                <w:szCs w:val="18"/>
              </w:rPr>
            </w:pPr>
            <w:r>
              <w:rPr>
                <w:rFonts w:ascii="Arial" w:hAnsi="Arial" w:cs="Arial"/>
                <w:b/>
                <w:bCs/>
                <w:color w:val="000000"/>
                <w:sz w:val="18"/>
                <w:szCs w:val="18"/>
              </w:rPr>
              <w:t>Dossier</w:t>
            </w:r>
          </w:p>
        </w:tc>
        <w:tc>
          <w:tcPr>
            <w:tcW w:w="992" w:type="dxa"/>
            <w:tcBorders>
              <w:top w:val="single" w:sz="8" w:space="0" w:color="auto"/>
              <w:left w:val="single" w:sz="4" w:space="0" w:color="auto"/>
              <w:bottom w:val="single" w:sz="4" w:space="0" w:color="auto"/>
              <w:right w:val="single" w:sz="8" w:space="0" w:color="auto"/>
            </w:tcBorders>
            <w:shd w:val="clear" w:color="000000" w:fill="99CCFF"/>
            <w:vAlign w:val="center"/>
          </w:tcPr>
          <w:p w:rsidR="00AE5596" w:rsidRDefault="00AE5596" w:rsidP="006F6307">
            <w:pPr>
              <w:jc w:val="center"/>
              <w:rPr>
                <w:rFonts w:ascii="Arial" w:hAnsi="Arial" w:cs="Arial"/>
                <w:b/>
                <w:bCs/>
                <w:color w:val="000000"/>
                <w:sz w:val="18"/>
                <w:szCs w:val="18"/>
              </w:rPr>
            </w:pPr>
            <w:r>
              <w:rPr>
                <w:rFonts w:ascii="Arial" w:hAnsi="Arial" w:cs="Arial"/>
                <w:b/>
                <w:bCs/>
                <w:color w:val="000000"/>
                <w:sz w:val="18"/>
                <w:szCs w:val="18"/>
              </w:rPr>
              <w:t>Phase 2</w:t>
            </w:r>
          </w:p>
          <w:p w:rsidR="00AE5596" w:rsidRDefault="00AE5596" w:rsidP="006F6307">
            <w:pPr>
              <w:jc w:val="center"/>
              <w:rPr>
                <w:rFonts w:ascii="Arial" w:hAnsi="Arial" w:cs="Arial"/>
                <w:b/>
                <w:bCs/>
                <w:color w:val="000000"/>
                <w:sz w:val="18"/>
                <w:szCs w:val="18"/>
              </w:rPr>
            </w:pPr>
            <w:r>
              <w:rPr>
                <w:rFonts w:ascii="Arial" w:hAnsi="Arial" w:cs="Arial"/>
                <w:b/>
                <w:bCs/>
                <w:color w:val="000000"/>
                <w:sz w:val="18"/>
                <w:szCs w:val="18"/>
              </w:rPr>
              <w:t>entretien</w:t>
            </w:r>
          </w:p>
        </w:tc>
      </w:tr>
      <w:tr w:rsidR="00AE5596" w:rsidTr="006F6307">
        <w:trPr>
          <w:trHeight w:val="315"/>
        </w:trPr>
        <w:tc>
          <w:tcPr>
            <w:tcW w:w="8790" w:type="dxa"/>
            <w:tcBorders>
              <w:top w:val="single" w:sz="8" w:space="0" w:color="auto"/>
              <w:left w:val="single" w:sz="8" w:space="0" w:color="auto"/>
              <w:bottom w:val="single" w:sz="4" w:space="0" w:color="auto"/>
              <w:right w:val="single" w:sz="4"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Fonction 1 : Approvisionnement</w:t>
            </w:r>
          </w:p>
        </w:tc>
        <w:tc>
          <w:tcPr>
            <w:tcW w:w="850" w:type="dxa"/>
            <w:tcBorders>
              <w:top w:val="nil"/>
              <w:left w:val="nil"/>
              <w:bottom w:val="single" w:sz="4" w:space="0" w:color="auto"/>
              <w:right w:val="single" w:sz="4" w:space="0" w:color="auto"/>
            </w:tcBorders>
            <w:shd w:val="clear" w:color="000000" w:fill="C0C0C0"/>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c>
          <w:tcPr>
            <w:tcW w:w="992" w:type="dxa"/>
            <w:tcBorders>
              <w:top w:val="nil"/>
              <w:left w:val="single" w:sz="4" w:space="0" w:color="auto"/>
              <w:bottom w:val="single" w:sz="4" w:space="0" w:color="auto"/>
              <w:right w:val="single" w:sz="8"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r>
      <w:tr w:rsidR="00AE5596" w:rsidTr="006F6307">
        <w:trPr>
          <w:trHeight w:val="510"/>
        </w:trPr>
        <w:tc>
          <w:tcPr>
            <w:tcW w:w="8790" w:type="dxa"/>
            <w:tcBorders>
              <w:top w:val="single" w:sz="8" w:space="0" w:color="auto"/>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C1.1 : D</w:t>
            </w:r>
            <w:r w:rsidRPr="00F443E4">
              <w:rPr>
                <w:rFonts w:ascii="Arial" w:hAnsi="Arial" w:cs="Arial"/>
                <w:color w:val="000000"/>
                <w:sz w:val="18"/>
                <w:szCs w:val="18"/>
              </w:rPr>
              <w:t>éterminer les besoins en matières premières, produits intermédiaires et consommables de l’entreprise et les commander</w:t>
            </w:r>
          </w:p>
        </w:tc>
        <w:tc>
          <w:tcPr>
            <w:tcW w:w="850" w:type="dxa"/>
            <w:tcBorders>
              <w:top w:val="single" w:sz="8" w:space="0" w:color="auto"/>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single" w:sz="8" w:space="0" w:color="auto"/>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C1.2 : D</w:t>
            </w:r>
            <w:r w:rsidRPr="00F443E4">
              <w:rPr>
                <w:rFonts w:ascii="Arial" w:hAnsi="Arial" w:cs="Arial"/>
                <w:color w:val="000000"/>
                <w:sz w:val="18"/>
                <w:szCs w:val="18"/>
              </w:rPr>
              <w:t>éterminer et sélectionner les fournisseurs en collaboration avec sa hiérarchie</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C1.3 : D</w:t>
            </w:r>
            <w:r w:rsidRPr="00F443E4">
              <w:rPr>
                <w:rFonts w:ascii="Arial" w:hAnsi="Arial" w:cs="Arial"/>
                <w:color w:val="000000"/>
                <w:sz w:val="18"/>
                <w:szCs w:val="18"/>
              </w:rPr>
              <w:t>éfinir les besoins liés à la production journalière</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C2.1 : R</w:t>
            </w:r>
            <w:r w:rsidRPr="00F443E4">
              <w:rPr>
                <w:rFonts w:ascii="Arial" w:hAnsi="Arial" w:cs="Arial"/>
                <w:color w:val="000000"/>
                <w:sz w:val="18"/>
                <w:szCs w:val="18"/>
              </w:rPr>
              <w:t>éceptionner et stocker</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C3.1. C</w:t>
            </w:r>
            <w:r w:rsidRPr="00F443E4">
              <w:rPr>
                <w:rFonts w:ascii="Arial" w:hAnsi="Arial" w:cs="Arial"/>
                <w:color w:val="000000"/>
                <w:sz w:val="18"/>
                <w:szCs w:val="18"/>
              </w:rPr>
              <w:t>ontrôler les mouvements de stock (matières premières, produits intermédiaires et consommables)</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15"/>
        </w:trPr>
        <w:tc>
          <w:tcPr>
            <w:tcW w:w="8790" w:type="dxa"/>
            <w:tcBorders>
              <w:top w:val="nil"/>
              <w:left w:val="single" w:sz="8" w:space="0" w:color="auto"/>
              <w:bottom w:val="single" w:sz="8"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C4.1 : P</w:t>
            </w:r>
            <w:r w:rsidRPr="00F443E4">
              <w:rPr>
                <w:rFonts w:ascii="Arial" w:hAnsi="Arial" w:cs="Arial"/>
                <w:color w:val="000000"/>
                <w:sz w:val="18"/>
                <w:szCs w:val="18"/>
              </w:rPr>
              <w:t>réparer ou faire préparer les matières d’œuvre nécessaires aux postes de travail</w:t>
            </w:r>
          </w:p>
        </w:tc>
        <w:tc>
          <w:tcPr>
            <w:tcW w:w="850" w:type="dxa"/>
            <w:tcBorders>
              <w:top w:val="nil"/>
              <w:left w:val="nil"/>
              <w:bottom w:val="single" w:sz="8"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8"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15"/>
        </w:trPr>
        <w:tc>
          <w:tcPr>
            <w:tcW w:w="8790" w:type="dxa"/>
            <w:tcBorders>
              <w:top w:val="nil"/>
              <w:left w:val="single" w:sz="8" w:space="0" w:color="auto"/>
              <w:bottom w:val="single" w:sz="4" w:space="0" w:color="auto"/>
              <w:right w:val="single" w:sz="4"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Fonction 3 : Démarche de qualité et de progrès</w:t>
            </w:r>
          </w:p>
        </w:tc>
        <w:tc>
          <w:tcPr>
            <w:tcW w:w="850" w:type="dxa"/>
            <w:tcBorders>
              <w:top w:val="nil"/>
              <w:left w:val="nil"/>
              <w:bottom w:val="single" w:sz="4" w:space="0" w:color="auto"/>
              <w:right w:val="single" w:sz="4" w:space="0" w:color="auto"/>
            </w:tcBorders>
            <w:shd w:val="clear" w:color="000000" w:fill="C0C0C0"/>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c>
          <w:tcPr>
            <w:tcW w:w="992" w:type="dxa"/>
            <w:tcBorders>
              <w:top w:val="nil"/>
              <w:left w:val="single" w:sz="4" w:space="0" w:color="auto"/>
              <w:bottom w:val="single" w:sz="4" w:space="0" w:color="auto"/>
              <w:right w:val="single" w:sz="8"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r>
      <w:tr w:rsidR="00AE5596" w:rsidTr="006F6307">
        <w:trPr>
          <w:trHeight w:val="300"/>
        </w:trPr>
        <w:tc>
          <w:tcPr>
            <w:tcW w:w="8790" w:type="dxa"/>
            <w:tcBorders>
              <w:top w:val="single" w:sz="8" w:space="0" w:color="auto"/>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C2.5 : P</w:t>
            </w:r>
            <w:r w:rsidRPr="00F443E4">
              <w:rPr>
                <w:rFonts w:ascii="Arial" w:hAnsi="Arial" w:cs="Arial"/>
                <w:color w:val="000000"/>
                <w:sz w:val="18"/>
                <w:szCs w:val="18"/>
              </w:rPr>
              <w:t>roposer des solutions, les appliquer et en suivre l’évolution</w:t>
            </w:r>
          </w:p>
        </w:tc>
        <w:tc>
          <w:tcPr>
            <w:tcW w:w="850" w:type="dxa"/>
            <w:tcBorders>
              <w:top w:val="single" w:sz="8" w:space="0" w:color="auto"/>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single" w:sz="8" w:space="0" w:color="auto"/>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C2.7 : A</w:t>
            </w:r>
            <w:r w:rsidRPr="00F443E4">
              <w:rPr>
                <w:rFonts w:ascii="Arial" w:hAnsi="Arial" w:cs="Arial"/>
                <w:color w:val="000000"/>
                <w:sz w:val="18"/>
                <w:szCs w:val="18"/>
              </w:rPr>
              <w:t>ppliquer les procédures de la démarche qualité</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C2.8 : A</w:t>
            </w:r>
            <w:r w:rsidRPr="00F443E4">
              <w:rPr>
                <w:rFonts w:ascii="Arial" w:hAnsi="Arial" w:cs="Arial"/>
                <w:color w:val="000000"/>
                <w:sz w:val="18"/>
                <w:szCs w:val="18"/>
              </w:rPr>
              <w:t>ppliquer les mesures d’hygiène, de santé et de sécurité des salariés</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C2.9 : A</w:t>
            </w:r>
            <w:r w:rsidRPr="00F443E4">
              <w:rPr>
                <w:rFonts w:ascii="Arial" w:hAnsi="Arial" w:cs="Arial"/>
                <w:color w:val="000000"/>
                <w:sz w:val="18"/>
                <w:szCs w:val="18"/>
              </w:rPr>
              <w:t>ppliquer les mesures d’hygiène sanitaire et de sécurité alimentaire</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C3.2 : M</w:t>
            </w:r>
            <w:r w:rsidRPr="00F443E4">
              <w:rPr>
                <w:rFonts w:ascii="Arial" w:hAnsi="Arial" w:cs="Arial"/>
                <w:color w:val="000000"/>
                <w:sz w:val="18"/>
                <w:szCs w:val="18"/>
              </w:rPr>
              <w:t>esurer l’échelle des risques sanitaires</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51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C3.3 : C</w:t>
            </w:r>
            <w:r w:rsidRPr="00F443E4">
              <w:rPr>
                <w:rFonts w:ascii="Arial" w:hAnsi="Arial" w:cs="Arial"/>
                <w:color w:val="000000"/>
                <w:sz w:val="18"/>
                <w:szCs w:val="18"/>
              </w:rPr>
              <w:t>ontrôler l’évolution des produits tout au long du processus de fabrication, de la transformation jusqu’à la commercialisation</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C3.5 : V</w:t>
            </w:r>
            <w:r w:rsidRPr="00F443E4">
              <w:rPr>
                <w:rFonts w:ascii="Arial" w:hAnsi="Arial" w:cs="Arial"/>
                <w:color w:val="000000"/>
                <w:sz w:val="18"/>
                <w:szCs w:val="18"/>
              </w:rPr>
              <w:t>érifier le bon fonctionnement des appareils utilisés et de leurs dispositifs de sécurité</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C4.2 : C</w:t>
            </w:r>
            <w:r w:rsidRPr="00F443E4">
              <w:rPr>
                <w:rFonts w:ascii="Arial" w:hAnsi="Arial" w:cs="Arial"/>
                <w:color w:val="000000"/>
                <w:sz w:val="18"/>
                <w:szCs w:val="18"/>
              </w:rPr>
              <w:t>ommuniquer les directives</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C4.3 : C</w:t>
            </w:r>
            <w:r w:rsidRPr="00F443E4">
              <w:rPr>
                <w:rFonts w:ascii="Arial" w:hAnsi="Arial" w:cs="Arial"/>
                <w:color w:val="000000"/>
                <w:sz w:val="18"/>
                <w:szCs w:val="18"/>
              </w:rPr>
              <w:t>ommuniquer avec la hiérarchie les membres de l’équipe et les tiers</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15"/>
        </w:trPr>
        <w:tc>
          <w:tcPr>
            <w:tcW w:w="8790" w:type="dxa"/>
            <w:tcBorders>
              <w:top w:val="nil"/>
              <w:left w:val="single" w:sz="8" w:space="0" w:color="auto"/>
              <w:bottom w:val="single" w:sz="8"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C4.6 : C</w:t>
            </w:r>
            <w:r w:rsidRPr="00F443E4">
              <w:rPr>
                <w:rFonts w:ascii="Arial" w:hAnsi="Arial" w:cs="Arial"/>
                <w:color w:val="000000"/>
                <w:sz w:val="18"/>
                <w:szCs w:val="18"/>
              </w:rPr>
              <w:t>ommuniquer avec les différents acteurs de la filière</w:t>
            </w:r>
          </w:p>
        </w:tc>
        <w:tc>
          <w:tcPr>
            <w:tcW w:w="850" w:type="dxa"/>
            <w:tcBorders>
              <w:top w:val="nil"/>
              <w:left w:val="nil"/>
              <w:bottom w:val="single" w:sz="8"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8"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15"/>
        </w:trPr>
        <w:tc>
          <w:tcPr>
            <w:tcW w:w="8790" w:type="dxa"/>
            <w:tcBorders>
              <w:top w:val="nil"/>
              <w:left w:val="single" w:sz="8" w:space="0" w:color="auto"/>
              <w:bottom w:val="single" w:sz="4" w:space="0" w:color="auto"/>
              <w:right w:val="single" w:sz="4"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Fonction 4 : Commercialisation et communication</w:t>
            </w:r>
          </w:p>
        </w:tc>
        <w:tc>
          <w:tcPr>
            <w:tcW w:w="850" w:type="dxa"/>
            <w:tcBorders>
              <w:top w:val="nil"/>
              <w:left w:val="nil"/>
              <w:bottom w:val="single" w:sz="4" w:space="0" w:color="auto"/>
              <w:right w:val="single" w:sz="4" w:space="0" w:color="auto"/>
            </w:tcBorders>
            <w:shd w:val="clear" w:color="000000" w:fill="C0C0C0"/>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c>
          <w:tcPr>
            <w:tcW w:w="992" w:type="dxa"/>
            <w:tcBorders>
              <w:top w:val="nil"/>
              <w:left w:val="single" w:sz="4" w:space="0" w:color="auto"/>
              <w:bottom w:val="single" w:sz="4" w:space="0" w:color="auto"/>
              <w:right w:val="single" w:sz="8"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r>
      <w:tr w:rsidR="00AE5596" w:rsidTr="006F6307">
        <w:trPr>
          <w:trHeight w:val="300"/>
        </w:trPr>
        <w:tc>
          <w:tcPr>
            <w:tcW w:w="8790" w:type="dxa"/>
            <w:tcBorders>
              <w:top w:val="single" w:sz="8" w:space="0" w:color="auto"/>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C1.10 :</w:t>
            </w:r>
            <w:r w:rsidRPr="00F443E4">
              <w:rPr>
                <w:rFonts w:ascii="Arial" w:hAnsi="Arial" w:cs="Arial"/>
                <w:color w:val="000000"/>
                <w:sz w:val="18"/>
                <w:szCs w:val="18"/>
              </w:rPr>
              <w:t xml:space="preserve"> </w:t>
            </w:r>
            <w:r w:rsidRPr="00F443E4">
              <w:rPr>
                <w:rFonts w:ascii="Arial" w:hAnsi="Arial" w:cs="Arial"/>
                <w:b/>
                <w:bCs/>
                <w:color w:val="000000"/>
                <w:sz w:val="18"/>
                <w:szCs w:val="18"/>
              </w:rPr>
              <w:t>O</w:t>
            </w:r>
            <w:r w:rsidRPr="00F443E4">
              <w:rPr>
                <w:rFonts w:ascii="Arial" w:hAnsi="Arial" w:cs="Arial"/>
                <w:color w:val="000000"/>
                <w:sz w:val="18"/>
                <w:szCs w:val="18"/>
              </w:rPr>
              <w:t>rganiser l’approvisionnement du ou des points de vente</w:t>
            </w:r>
          </w:p>
        </w:tc>
        <w:tc>
          <w:tcPr>
            <w:tcW w:w="850" w:type="dxa"/>
            <w:tcBorders>
              <w:top w:val="single" w:sz="8" w:space="0" w:color="auto"/>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single" w:sz="8" w:space="0" w:color="auto"/>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C2.6 :</w:t>
            </w:r>
            <w:r w:rsidRPr="00F443E4">
              <w:rPr>
                <w:rFonts w:ascii="Arial" w:hAnsi="Arial" w:cs="Arial"/>
                <w:color w:val="000000"/>
                <w:sz w:val="18"/>
                <w:szCs w:val="18"/>
              </w:rPr>
              <w:t xml:space="preserve"> </w:t>
            </w:r>
            <w:r w:rsidRPr="00F443E4">
              <w:rPr>
                <w:rFonts w:ascii="Arial" w:hAnsi="Arial" w:cs="Arial"/>
                <w:b/>
                <w:bCs/>
                <w:color w:val="000000"/>
                <w:sz w:val="18"/>
                <w:szCs w:val="18"/>
              </w:rPr>
              <w:t>D</w:t>
            </w:r>
            <w:r w:rsidRPr="00F443E4">
              <w:rPr>
                <w:rFonts w:ascii="Arial" w:hAnsi="Arial" w:cs="Arial"/>
                <w:color w:val="000000"/>
                <w:sz w:val="18"/>
                <w:szCs w:val="18"/>
              </w:rPr>
              <w:t>isposer les produits à la vente en collaboration avec le personnel de vente</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C4.7</w:t>
            </w:r>
            <w:r w:rsidRPr="00F443E4">
              <w:rPr>
                <w:rFonts w:ascii="Arial" w:hAnsi="Arial" w:cs="Arial"/>
                <w:color w:val="000000"/>
                <w:sz w:val="18"/>
                <w:szCs w:val="18"/>
              </w:rPr>
              <w:t> </w:t>
            </w:r>
            <w:r w:rsidRPr="00F443E4">
              <w:rPr>
                <w:rFonts w:ascii="Arial" w:hAnsi="Arial" w:cs="Arial"/>
                <w:b/>
                <w:bCs/>
                <w:color w:val="000000"/>
                <w:sz w:val="18"/>
                <w:szCs w:val="18"/>
              </w:rPr>
              <w:t>: P</w:t>
            </w:r>
            <w:r w:rsidRPr="00F443E4">
              <w:rPr>
                <w:rFonts w:ascii="Arial" w:hAnsi="Arial" w:cs="Arial"/>
                <w:color w:val="000000"/>
                <w:sz w:val="18"/>
                <w:szCs w:val="18"/>
              </w:rPr>
              <w:t>articiper à la valorisation des produits et à l’animation de l’espace de vente</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15"/>
        </w:trPr>
        <w:tc>
          <w:tcPr>
            <w:tcW w:w="8790" w:type="dxa"/>
            <w:tcBorders>
              <w:top w:val="nil"/>
              <w:left w:val="single" w:sz="8" w:space="0" w:color="auto"/>
              <w:bottom w:val="single" w:sz="8"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C4.8 :</w:t>
            </w:r>
            <w:r w:rsidRPr="00F443E4">
              <w:rPr>
                <w:rFonts w:ascii="Arial" w:hAnsi="Arial" w:cs="Arial"/>
                <w:color w:val="000000"/>
                <w:sz w:val="18"/>
                <w:szCs w:val="18"/>
              </w:rPr>
              <w:t xml:space="preserve"> </w:t>
            </w:r>
            <w:r w:rsidRPr="00F443E4">
              <w:rPr>
                <w:rFonts w:ascii="Arial" w:hAnsi="Arial" w:cs="Arial"/>
                <w:b/>
                <w:bCs/>
                <w:color w:val="000000"/>
                <w:sz w:val="18"/>
                <w:szCs w:val="18"/>
              </w:rPr>
              <w:t>P</w:t>
            </w:r>
            <w:r w:rsidRPr="00F443E4">
              <w:rPr>
                <w:rFonts w:ascii="Arial" w:hAnsi="Arial" w:cs="Arial"/>
                <w:color w:val="000000"/>
                <w:sz w:val="18"/>
                <w:szCs w:val="18"/>
              </w:rPr>
              <w:t>rendre en compte, analyser les remarques du personnel de vente et le conseiller sur un argumentaire produit</w:t>
            </w:r>
          </w:p>
        </w:tc>
        <w:tc>
          <w:tcPr>
            <w:tcW w:w="850" w:type="dxa"/>
            <w:tcBorders>
              <w:top w:val="nil"/>
              <w:left w:val="nil"/>
              <w:bottom w:val="single" w:sz="8"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8"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15"/>
        </w:trPr>
        <w:tc>
          <w:tcPr>
            <w:tcW w:w="8790" w:type="dxa"/>
            <w:tcBorders>
              <w:top w:val="nil"/>
              <w:left w:val="single" w:sz="8" w:space="0" w:color="auto"/>
              <w:bottom w:val="single" w:sz="4" w:space="0" w:color="auto"/>
              <w:right w:val="single" w:sz="4" w:space="0" w:color="auto"/>
            </w:tcBorders>
            <w:shd w:val="clear" w:color="000000" w:fill="C0C0C0"/>
            <w:noWrap/>
            <w:vAlign w:val="bottom"/>
          </w:tcPr>
          <w:p w:rsidR="00AE5596" w:rsidRPr="00434C25" w:rsidRDefault="00AE5596" w:rsidP="006F6307">
            <w:pPr>
              <w:jc w:val="center"/>
              <w:rPr>
                <w:rFonts w:ascii="Calibri" w:hAnsi="Calibri"/>
                <w:b/>
                <w:bCs/>
                <w:color w:val="000000"/>
                <w:sz w:val="20"/>
                <w:szCs w:val="20"/>
              </w:rPr>
            </w:pPr>
            <w:r w:rsidRPr="00434C25">
              <w:rPr>
                <w:rFonts w:ascii="Calibri" w:hAnsi="Calibri"/>
                <w:b/>
                <w:bCs/>
                <w:color w:val="000000"/>
                <w:sz w:val="20"/>
                <w:szCs w:val="20"/>
              </w:rPr>
              <w:t>Fonction 5 : Gestion d’unité et/ou d’entreprise de boulangerie : Gestion des ressources humaines</w:t>
            </w:r>
          </w:p>
        </w:tc>
        <w:tc>
          <w:tcPr>
            <w:tcW w:w="850" w:type="dxa"/>
            <w:tcBorders>
              <w:top w:val="nil"/>
              <w:left w:val="nil"/>
              <w:bottom w:val="single" w:sz="4" w:space="0" w:color="auto"/>
              <w:right w:val="single" w:sz="4" w:space="0" w:color="auto"/>
            </w:tcBorders>
            <w:shd w:val="clear" w:color="000000" w:fill="C0C0C0"/>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c>
          <w:tcPr>
            <w:tcW w:w="992" w:type="dxa"/>
            <w:tcBorders>
              <w:top w:val="nil"/>
              <w:left w:val="single" w:sz="4" w:space="0" w:color="auto"/>
              <w:bottom w:val="single" w:sz="4" w:space="0" w:color="auto"/>
              <w:right w:val="single" w:sz="8" w:space="0" w:color="auto"/>
            </w:tcBorders>
            <w:shd w:val="clear" w:color="000000" w:fill="C0C0C0"/>
            <w:noWrap/>
            <w:vAlign w:val="bottom"/>
          </w:tcPr>
          <w:p w:rsidR="00AE5596" w:rsidRDefault="00AE5596" w:rsidP="006F6307">
            <w:pPr>
              <w:jc w:val="center"/>
              <w:rPr>
                <w:rFonts w:ascii="Calibri" w:hAnsi="Calibri"/>
                <w:b/>
                <w:bCs/>
                <w:color w:val="000000"/>
                <w:sz w:val="22"/>
                <w:szCs w:val="22"/>
              </w:rPr>
            </w:pPr>
            <w:r>
              <w:rPr>
                <w:rFonts w:ascii="Calibri" w:hAnsi="Calibri"/>
                <w:b/>
                <w:bCs/>
                <w:color w:val="000000"/>
                <w:sz w:val="22"/>
                <w:szCs w:val="22"/>
              </w:rPr>
              <w:t>X</w:t>
            </w:r>
          </w:p>
        </w:tc>
      </w:tr>
      <w:tr w:rsidR="00AE5596" w:rsidTr="006F6307">
        <w:trPr>
          <w:trHeight w:val="300"/>
        </w:trPr>
        <w:tc>
          <w:tcPr>
            <w:tcW w:w="8790" w:type="dxa"/>
            <w:tcBorders>
              <w:top w:val="single" w:sz="8" w:space="0" w:color="auto"/>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C1.9 :</w:t>
            </w:r>
            <w:r w:rsidRPr="00F443E4">
              <w:rPr>
                <w:rFonts w:ascii="Arial" w:hAnsi="Arial" w:cs="Arial"/>
                <w:color w:val="000000"/>
                <w:sz w:val="18"/>
                <w:szCs w:val="18"/>
              </w:rPr>
              <w:t xml:space="preserve"> </w:t>
            </w:r>
            <w:r w:rsidRPr="00F443E4">
              <w:rPr>
                <w:rFonts w:ascii="Arial" w:hAnsi="Arial" w:cs="Arial"/>
                <w:b/>
                <w:bCs/>
                <w:color w:val="000000"/>
                <w:sz w:val="18"/>
                <w:szCs w:val="18"/>
              </w:rPr>
              <w:t>D</w:t>
            </w:r>
            <w:r w:rsidRPr="00F443E4">
              <w:rPr>
                <w:rFonts w:ascii="Arial" w:hAnsi="Arial" w:cs="Arial"/>
                <w:color w:val="000000"/>
                <w:sz w:val="18"/>
                <w:szCs w:val="18"/>
              </w:rPr>
              <w:t>éfinir les besoins en compétences avec la hiérarchie</w:t>
            </w:r>
          </w:p>
        </w:tc>
        <w:tc>
          <w:tcPr>
            <w:tcW w:w="850" w:type="dxa"/>
            <w:tcBorders>
              <w:top w:val="single" w:sz="8" w:space="0" w:color="auto"/>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single" w:sz="8" w:space="0" w:color="auto"/>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C4.5 :</w:t>
            </w:r>
            <w:r w:rsidRPr="00F443E4">
              <w:rPr>
                <w:rFonts w:ascii="Arial" w:hAnsi="Arial" w:cs="Arial"/>
                <w:color w:val="000000"/>
                <w:sz w:val="18"/>
                <w:szCs w:val="18"/>
              </w:rPr>
              <w:t xml:space="preserve"> </w:t>
            </w:r>
            <w:r w:rsidRPr="00F443E4">
              <w:rPr>
                <w:rFonts w:ascii="Arial" w:hAnsi="Arial" w:cs="Arial"/>
                <w:b/>
                <w:bCs/>
                <w:color w:val="000000"/>
                <w:sz w:val="18"/>
                <w:szCs w:val="18"/>
              </w:rPr>
              <w:t>E</w:t>
            </w:r>
            <w:r w:rsidRPr="00F443E4">
              <w:rPr>
                <w:rFonts w:ascii="Arial" w:hAnsi="Arial" w:cs="Arial"/>
                <w:color w:val="000000"/>
                <w:sz w:val="18"/>
                <w:szCs w:val="18"/>
              </w:rPr>
              <w:t>ncadrer l’équipe de production : motiver, conseiller, former les membres de l’équipe</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C1.8 : O</w:t>
            </w:r>
            <w:r w:rsidRPr="00F443E4">
              <w:rPr>
                <w:rFonts w:ascii="Arial" w:hAnsi="Arial" w:cs="Arial"/>
                <w:color w:val="000000"/>
                <w:sz w:val="18"/>
                <w:szCs w:val="18"/>
              </w:rPr>
              <w:t>ptimiser les marges de l’entreprise</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00"/>
        </w:trPr>
        <w:tc>
          <w:tcPr>
            <w:tcW w:w="8790" w:type="dxa"/>
            <w:tcBorders>
              <w:top w:val="nil"/>
              <w:left w:val="single" w:sz="8" w:space="0" w:color="auto"/>
              <w:bottom w:val="single" w:sz="4"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C3.4 : A</w:t>
            </w:r>
            <w:r w:rsidRPr="00F443E4">
              <w:rPr>
                <w:rFonts w:ascii="Arial" w:hAnsi="Arial" w:cs="Arial"/>
                <w:color w:val="000000"/>
                <w:sz w:val="18"/>
                <w:szCs w:val="18"/>
              </w:rPr>
              <w:t>nalyser les résultats de l’entreprise</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4"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r w:rsidR="00AE5596" w:rsidTr="006F6307">
        <w:trPr>
          <w:trHeight w:val="315"/>
        </w:trPr>
        <w:tc>
          <w:tcPr>
            <w:tcW w:w="8790" w:type="dxa"/>
            <w:tcBorders>
              <w:top w:val="nil"/>
              <w:left w:val="single" w:sz="8" w:space="0" w:color="auto"/>
              <w:bottom w:val="single" w:sz="8" w:space="0" w:color="auto"/>
              <w:right w:val="single" w:sz="4" w:space="0" w:color="auto"/>
            </w:tcBorders>
            <w:shd w:val="clear" w:color="auto" w:fill="auto"/>
            <w:vAlign w:val="center"/>
          </w:tcPr>
          <w:p w:rsidR="00AE5596" w:rsidRPr="00F443E4" w:rsidRDefault="00AE5596" w:rsidP="006F6307">
            <w:pPr>
              <w:rPr>
                <w:rFonts w:ascii="Arial" w:hAnsi="Arial" w:cs="Arial"/>
                <w:b/>
                <w:bCs/>
                <w:color w:val="000000"/>
                <w:sz w:val="18"/>
                <w:szCs w:val="18"/>
              </w:rPr>
            </w:pPr>
            <w:r w:rsidRPr="00F443E4">
              <w:rPr>
                <w:rFonts w:ascii="Arial" w:hAnsi="Arial" w:cs="Arial"/>
                <w:b/>
                <w:bCs/>
                <w:color w:val="000000"/>
                <w:sz w:val="18"/>
                <w:szCs w:val="18"/>
              </w:rPr>
              <w:t>C4.4</w:t>
            </w:r>
            <w:r w:rsidRPr="00F443E4">
              <w:rPr>
                <w:rFonts w:ascii="Arial" w:hAnsi="Arial" w:cs="Arial"/>
                <w:color w:val="000000"/>
                <w:sz w:val="18"/>
                <w:szCs w:val="18"/>
              </w:rPr>
              <w:t> </w:t>
            </w:r>
            <w:r w:rsidRPr="00F443E4">
              <w:rPr>
                <w:rFonts w:ascii="Arial" w:hAnsi="Arial" w:cs="Arial"/>
                <w:b/>
                <w:bCs/>
                <w:color w:val="000000"/>
                <w:sz w:val="18"/>
                <w:szCs w:val="18"/>
              </w:rPr>
              <w:t>: A</w:t>
            </w:r>
            <w:r w:rsidRPr="00F443E4">
              <w:rPr>
                <w:rFonts w:ascii="Arial" w:hAnsi="Arial" w:cs="Arial"/>
                <w:color w:val="000000"/>
                <w:sz w:val="18"/>
                <w:szCs w:val="18"/>
              </w:rPr>
              <w:t>nalyser en collaboration avec sa hiérarchie les besoins d’investissement</w:t>
            </w:r>
          </w:p>
        </w:tc>
        <w:tc>
          <w:tcPr>
            <w:tcW w:w="850" w:type="dxa"/>
            <w:tcBorders>
              <w:top w:val="nil"/>
              <w:left w:val="nil"/>
              <w:bottom w:val="single" w:sz="4" w:space="0" w:color="auto"/>
              <w:right w:val="single" w:sz="4" w:space="0" w:color="auto"/>
            </w:tcBorders>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c>
          <w:tcPr>
            <w:tcW w:w="992" w:type="dxa"/>
            <w:tcBorders>
              <w:top w:val="nil"/>
              <w:left w:val="single" w:sz="4" w:space="0" w:color="auto"/>
              <w:bottom w:val="single" w:sz="8" w:space="0" w:color="auto"/>
              <w:right w:val="single" w:sz="8" w:space="0" w:color="auto"/>
            </w:tcBorders>
            <w:shd w:val="clear" w:color="auto" w:fill="auto"/>
            <w:noWrap/>
            <w:vAlign w:val="bottom"/>
          </w:tcPr>
          <w:p w:rsidR="00AE5596" w:rsidRDefault="00AE5596" w:rsidP="006F6307">
            <w:pPr>
              <w:rPr>
                <w:rFonts w:ascii="Calibri" w:hAnsi="Calibri"/>
                <w:color w:val="000000"/>
                <w:sz w:val="22"/>
                <w:szCs w:val="22"/>
              </w:rPr>
            </w:pPr>
            <w:r>
              <w:rPr>
                <w:rFonts w:ascii="Calibri" w:hAnsi="Calibri"/>
                <w:color w:val="000000"/>
                <w:sz w:val="22"/>
                <w:szCs w:val="22"/>
              </w:rPr>
              <w:t> </w:t>
            </w:r>
          </w:p>
        </w:tc>
      </w:tr>
    </w:tbl>
    <w:p w:rsidR="00AE5596" w:rsidRDefault="00AE5596" w:rsidP="00C4694F">
      <w:pPr>
        <w:rPr>
          <w:rFonts w:ascii="Arial" w:hAnsi="Arial" w:cs="Arial"/>
          <w:bCs/>
          <w:color w:val="000000"/>
          <w:sz w:val="28"/>
          <w:szCs w:val="28"/>
        </w:rPr>
        <w:sectPr w:rsidR="00AE5596" w:rsidSect="00AE5596">
          <w:headerReference w:type="default" r:id="rId16"/>
          <w:footerReference w:type="default" r:id="rId17"/>
          <w:pgSz w:w="11906" w:h="16838" w:code="9"/>
          <w:pgMar w:top="1134" w:right="991" w:bottom="709" w:left="1134" w:header="426" w:footer="252" w:gutter="0"/>
          <w:pgNumType w:start="7"/>
          <w:cols w:space="708"/>
          <w:docGrid w:linePitch="360"/>
        </w:sectPr>
      </w:pPr>
    </w:p>
    <w:p w:rsidR="00AE5596" w:rsidRPr="009037CA" w:rsidRDefault="00AE5596" w:rsidP="00AE5596">
      <w:pPr>
        <w:jc w:val="center"/>
        <w:rPr>
          <w:rFonts w:ascii="Arial" w:hAnsi="Arial" w:cs="Arial"/>
          <w:bCs/>
          <w:color w:val="000000"/>
          <w:sz w:val="28"/>
          <w:szCs w:val="28"/>
        </w:rPr>
      </w:pPr>
      <w:r w:rsidRPr="009037CA">
        <w:rPr>
          <w:rFonts w:ascii="Arial" w:hAnsi="Arial" w:cs="Arial"/>
          <w:bCs/>
          <w:color w:val="000000"/>
          <w:sz w:val="28"/>
          <w:szCs w:val="28"/>
        </w:rPr>
        <w:t>Épreuve orale de 30 minutes maximum</w:t>
      </w:r>
    </w:p>
    <w:p w:rsidR="00AE5596" w:rsidRPr="00EF1D4B" w:rsidRDefault="00AE5596" w:rsidP="00AE5596">
      <w:pPr>
        <w:jc w:val="center"/>
        <w:rPr>
          <w:rFonts w:ascii="Arial" w:hAnsi="Arial" w:cs="Arial"/>
          <w:b/>
          <w:sz w:val="16"/>
          <w:szCs w:val="16"/>
        </w:rPr>
      </w:pPr>
    </w:p>
    <w:tbl>
      <w:tblPr>
        <w:tblW w:w="0" w:type="auto"/>
        <w:jc w:val="center"/>
        <w:tblBorders>
          <w:top w:val="single" w:sz="12" w:space="0" w:color="17365D"/>
          <w:left w:val="single" w:sz="12" w:space="0" w:color="17365D"/>
          <w:bottom w:val="single" w:sz="12" w:space="0" w:color="17365D"/>
          <w:right w:val="single" w:sz="12" w:space="0" w:color="17365D"/>
          <w:insideH w:val="single" w:sz="6" w:space="0" w:color="17365D"/>
          <w:insideV w:val="single" w:sz="6" w:space="0" w:color="17365D"/>
        </w:tblBorders>
        <w:tblLook w:val="04A0" w:firstRow="1" w:lastRow="0" w:firstColumn="1" w:lastColumn="0" w:noHBand="0" w:noVBand="1"/>
      </w:tblPr>
      <w:tblGrid>
        <w:gridCol w:w="9638"/>
      </w:tblGrid>
      <w:tr w:rsidR="00AE5596" w:rsidRPr="00775C11" w:rsidTr="006F6307">
        <w:trPr>
          <w:trHeight w:val="454"/>
          <w:jc w:val="center"/>
        </w:trPr>
        <w:tc>
          <w:tcPr>
            <w:tcW w:w="9854" w:type="dxa"/>
            <w:tcBorders>
              <w:top w:val="nil"/>
              <w:left w:val="nil"/>
              <w:bottom w:val="nil"/>
              <w:right w:val="nil"/>
            </w:tcBorders>
            <w:shd w:val="clear" w:color="auto" w:fill="auto"/>
            <w:vAlign w:val="center"/>
          </w:tcPr>
          <w:p w:rsidR="00AE5596" w:rsidRPr="00775C11" w:rsidRDefault="00AE5596" w:rsidP="006F6307">
            <w:pPr>
              <w:rPr>
                <w:rFonts w:ascii="Arial" w:hAnsi="Arial" w:cs="Arial"/>
                <w:bCs/>
                <w:color w:val="000000"/>
              </w:rPr>
            </w:pPr>
            <w:r w:rsidRPr="00775C11">
              <w:rPr>
                <w:rFonts w:ascii="Arial" w:hAnsi="Arial" w:cs="Arial"/>
                <w:bCs/>
                <w:color w:val="000000"/>
                <w:sz w:val="28"/>
                <w:szCs w:val="28"/>
              </w:rPr>
              <w:t xml:space="preserve">Phase </w:t>
            </w:r>
            <w:r>
              <w:rPr>
                <w:rFonts w:ascii="Arial" w:hAnsi="Arial" w:cs="Arial"/>
                <w:bCs/>
                <w:color w:val="000000"/>
                <w:sz w:val="28"/>
                <w:szCs w:val="28"/>
              </w:rPr>
              <w:t xml:space="preserve">1 </w:t>
            </w:r>
            <w:r w:rsidRPr="00775C11">
              <w:rPr>
                <w:rFonts w:ascii="Arial" w:hAnsi="Arial" w:cs="Arial"/>
                <w:bCs/>
                <w:color w:val="000000"/>
                <w:sz w:val="28"/>
                <w:szCs w:val="28"/>
              </w:rPr>
              <w:t>Exposé</w:t>
            </w:r>
            <w:r>
              <w:rPr>
                <w:rFonts w:ascii="Arial" w:hAnsi="Arial" w:cs="Arial"/>
                <w:bCs/>
                <w:color w:val="000000"/>
                <w:sz w:val="28"/>
                <w:szCs w:val="28"/>
              </w:rPr>
              <w:t xml:space="preserve"> - </w:t>
            </w:r>
            <w:r w:rsidRPr="00775C11">
              <w:rPr>
                <w:rFonts w:ascii="Arial" w:hAnsi="Arial" w:cs="Arial"/>
                <w:bCs/>
                <w:color w:val="000000"/>
                <w:sz w:val="28"/>
                <w:szCs w:val="28"/>
              </w:rPr>
              <w:t xml:space="preserve">10 mn </w:t>
            </w:r>
            <w:r w:rsidRPr="00775C11">
              <w:rPr>
                <w:rFonts w:ascii="Arial" w:hAnsi="Arial" w:cs="Arial"/>
                <w:b/>
                <w:bCs/>
                <w:color w:val="000000"/>
                <w:sz w:val="28"/>
                <w:szCs w:val="28"/>
              </w:rPr>
              <w:t>maximum</w:t>
            </w:r>
            <w:r>
              <w:rPr>
                <w:rFonts w:ascii="Arial" w:hAnsi="Arial" w:cs="Arial"/>
                <w:b/>
                <w:bCs/>
                <w:color w:val="000000"/>
                <w:sz w:val="28"/>
                <w:szCs w:val="28"/>
              </w:rPr>
              <w:t xml:space="preserve"> - </w:t>
            </w:r>
            <w:r w:rsidRPr="00775C11">
              <w:rPr>
                <w:rFonts w:ascii="Arial" w:hAnsi="Arial" w:cs="Arial"/>
                <w:bCs/>
                <w:color w:val="000000"/>
                <w:sz w:val="28"/>
                <w:szCs w:val="28"/>
              </w:rPr>
              <w:t xml:space="preserve"> </w:t>
            </w:r>
            <w:r w:rsidRPr="00775C11">
              <w:rPr>
                <w:rFonts w:ascii="Arial" w:hAnsi="Arial" w:cs="Arial"/>
                <w:bCs/>
                <w:color w:val="000000"/>
              </w:rPr>
              <w:t>Présentation de la première partie de l’étude technique du dossier professionnel</w:t>
            </w:r>
            <w:r>
              <w:rPr>
                <w:rFonts w:ascii="Arial" w:hAnsi="Arial" w:cs="Arial"/>
                <w:bCs/>
                <w:color w:val="000000"/>
              </w:rPr>
              <w:t> : fonction 2 gestion de la production</w:t>
            </w:r>
          </w:p>
        </w:tc>
      </w:tr>
    </w:tbl>
    <w:p w:rsidR="00AE5596" w:rsidRPr="00F3752F" w:rsidRDefault="00AE5596" w:rsidP="00AE5596">
      <w:pPr>
        <w:rPr>
          <w:rFonts w:ascii="Arial" w:hAnsi="Arial" w:cs="Arial"/>
          <w:sz w:val="16"/>
          <w:szCs w:val="16"/>
          <w14:shadow w14:blurRad="50800" w14:dist="38100" w14:dir="2700000" w14:sx="100000" w14:sy="100000" w14:kx="0" w14:ky="0" w14:algn="tl">
            <w14:srgbClr w14:val="000000">
              <w14:alpha w14:val="60000"/>
            </w14:srgbClr>
          </w14:shadow>
        </w:rPr>
      </w:pPr>
    </w:p>
    <w:tbl>
      <w:tblPr>
        <w:tblpPr w:leftFromText="141" w:rightFromText="141" w:vertAnchor="text" w:horzAnchor="margin" w:tblpXSpec="center" w:tblpY="84"/>
        <w:tblW w:w="107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790"/>
        <w:gridCol w:w="522"/>
        <w:gridCol w:w="522"/>
        <w:gridCol w:w="522"/>
        <w:gridCol w:w="522"/>
        <w:gridCol w:w="824"/>
      </w:tblGrid>
      <w:tr w:rsidR="00AE5596" w:rsidTr="006F6307">
        <w:trPr>
          <w:trHeight w:val="340"/>
        </w:trPr>
        <w:tc>
          <w:tcPr>
            <w:tcW w:w="7797" w:type="dxa"/>
            <w:tcBorders>
              <w:top w:val="single" w:sz="12" w:space="0" w:color="auto"/>
              <w:bottom w:val="single" w:sz="6" w:space="0" w:color="auto"/>
            </w:tcBorders>
            <w:shd w:val="clear" w:color="auto" w:fill="B8CCE4"/>
            <w:vAlign w:val="center"/>
          </w:tcPr>
          <w:p w:rsidR="00AE5596" w:rsidRPr="006F208D" w:rsidRDefault="00AE5596" w:rsidP="006F6307">
            <w:pPr>
              <w:jc w:val="center"/>
              <w:rPr>
                <w:rFonts w:ascii="Arial" w:hAnsi="Arial" w:cs="Arial"/>
                <w:b/>
                <w:bCs/>
                <w:color w:val="000000"/>
                <w:sz w:val="22"/>
                <w:szCs w:val="22"/>
              </w:rPr>
            </w:pPr>
            <w:r w:rsidRPr="006F208D">
              <w:rPr>
                <w:rFonts w:ascii="Arial" w:hAnsi="Arial" w:cs="Arial"/>
                <w:b/>
                <w:bCs/>
                <w:color w:val="000000"/>
                <w:sz w:val="22"/>
                <w:szCs w:val="22"/>
              </w:rPr>
              <w:t>Evaluation</w:t>
            </w:r>
          </w:p>
        </w:tc>
        <w:tc>
          <w:tcPr>
            <w:tcW w:w="522" w:type="dxa"/>
            <w:tcBorders>
              <w:top w:val="single" w:sz="12" w:space="0" w:color="auto"/>
              <w:bottom w:val="single" w:sz="6" w:space="0" w:color="auto"/>
            </w:tcBorders>
            <w:shd w:val="clear" w:color="auto" w:fill="B8CCE4"/>
            <w:noWrap/>
            <w:vAlign w:val="center"/>
          </w:tcPr>
          <w:p w:rsidR="00AE5596" w:rsidRPr="006F208D" w:rsidRDefault="00AE5596" w:rsidP="006F6307">
            <w:pPr>
              <w:jc w:val="center"/>
              <w:rPr>
                <w:rFonts w:ascii="Arial" w:hAnsi="Arial" w:cs="Arial"/>
                <w:b/>
                <w:color w:val="000000"/>
                <w:sz w:val="22"/>
                <w:szCs w:val="22"/>
              </w:rPr>
            </w:pPr>
            <w:r w:rsidRPr="006F208D">
              <w:rPr>
                <w:rFonts w:ascii="Arial" w:hAnsi="Arial" w:cs="Arial"/>
                <w:b/>
                <w:color w:val="000000"/>
                <w:sz w:val="22"/>
                <w:szCs w:val="22"/>
              </w:rPr>
              <w:t>TI</w:t>
            </w:r>
          </w:p>
        </w:tc>
        <w:tc>
          <w:tcPr>
            <w:tcW w:w="522" w:type="dxa"/>
            <w:tcBorders>
              <w:top w:val="single" w:sz="12" w:space="0" w:color="auto"/>
              <w:bottom w:val="single" w:sz="6" w:space="0" w:color="auto"/>
            </w:tcBorders>
            <w:shd w:val="clear" w:color="auto" w:fill="B8CCE4"/>
            <w:noWrap/>
            <w:vAlign w:val="center"/>
          </w:tcPr>
          <w:p w:rsidR="00AE5596" w:rsidRPr="006F208D" w:rsidRDefault="00AE5596" w:rsidP="006F6307">
            <w:pPr>
              <w:jc w:val="center"/>
              <w:rPr>
                <w:rFonts w:ascii="Arial" w:hAnsi="Arial" w:cs="Arial"/>
                <w:b/>
                <w:color w:val="000000"/>
                <w:sz w:val="22"/>
                <w:szCs w:val="22"/>
              </w:rPr>
            </w:pPr>
            <w:r w:rsidRPr="006F208D">
              <w:rPr>
                <w:rFonts w:ascii="Arial" w:hAnsi="Arial" w:cs="Arial"/>
                <w:b/>
                <w:color w:val="000000"/>
                <w:sz w:val="22"/>
                <w:szCs w:val="22"/>
              </w:rPr>
              <w:t>I</w:t>
            </w:r>
          </w:p>
        </w:tc>
        <w:tc>
          <w:tcPr>
            <w:tcW w:w="522" w:type="dxa"/>
            <w:tcBorders>
              <w:top w:val="single" w:sz="12" w:space="0" w:color="auto"/>
              <w:bottom w:val="single" w:sz="6" w:space="0" w:color="auto"/>
            </w:tcBorders>
            <w:shd w:val="clear" w:color="auto" w:fill="B8CCE4"/>
            <w:noWrap/>
            <w:vAlign w:val="center"/>
          </w:tcPr>
          <w:p w:rsidR="00AE5596" w:rsidRPr="006F208D" w:rsidRDefault="00AE5596" w:rsidP="006F6307">
            <w:pPr>
              <w:jc w:val="center"/>
              <w:rPr>
                <w:rFonts w:ascii="Arial" w:hAnsi="Arial" w:cs="Arial"/>
                <w:b/>
                <w:color w:val="000000"/>
                <w:sz w:val="22"/>
                <w:szCs w:val="22"/>
              </w:rPr>
            </w:pPr>
            <w:r w:rsidRPr="006F208D">
              <w:rPr>
                <w:rFonts w:ascii="Arial" w:hAnsi="Arial" w:cs="Arial"/>
                <w:b/>
                <w:color w:val="000000"/>
                <w:sz w:val="22"/>
                <w:szCs w:val="22"/>
              </w:rPr>
              <w:t>S</w:t>
            </w:r>
          </w:p>
        </w:tc>
        <w:tc>
          <w:tcPr>
            <w:tcW w:w="522" w:type="dxa"/>
            <w:tcBorders>
              <w:top w:val="single" w:sz="12" w:space="0" w:color="auto"/>
              <w:bottom w:val="single" w:sz="6" w:space="0" w:color="auto"/>
            </w:tcBorders>
            <w:shd w:val="clear" w:color="auto" w:fill="B8CCE4"/>
            <w:noWrap/>
            <w:vAlign w:val="center"/>
          </w:tcPr>
          <w:p w:rsidR="00AE5596" w:rsidRPr="006F208D" w:rsidRDefault="00AE5596" w:rsidP="006F6307">
            <w:pPr>
              <w:jc w:val="center"/>
              <w:rPr>
                <w:rFonts w:ascii="Arial" w:hAnsi="Arial" w:cs="Arial"/>
                <w:b/>
                <w:color w:val="000000"/>
                <w:sz w:val="22"/>
                <w:szCs w:val="22"/>
              </w:rPr>
            </w:pPr>
            <w:r w:rsidRPr="006F208D">
              <w:rPr>
                <w:rFonts w:ascii="Arial" w:hAnsi="Arial" w:cs="Arial"/>
                <w:b/>
                <w:color w:val="000000"/>
                <w:sz w:val="22"/>
                <w:szCs w:val="22"/>
              </w:rPr>
              <w:t>TS</w:t>
            </w:r>
          </w:p>
        </w:tc>
        <w:tc>
          <w:tcPr>
            <w:tcW w:w="825" w:type="dxa"/>
            <w:tcBorders>
              <w:top w:val="single" w:sz="12" w:space="0" w:color="auto"/>
            </w:tcBorders>
            <w:shd w:val="clear" w:color="auto" w:fill="B8CCE4"/>
            <w:noWrap/>
            <w:vAlign w:val="center"/>
          </w:tcPr>
          <w:p w:rsidR="00AE5596" w:rsidRPr="006F208D" w:rsidRDefault="00AE5596" w:rsidP="006F6307">
            <w:pPr>
              <w:jc w:val="center"/>
              <w:rPr>
                <w:rFonts w:ascii="Arial" w:hAnsi="Arial" w:cs="Arial"/>
                <w:b/>
                <w:color w:val="000000"/>
                <w:sz w:val="22"/>
                <w:szCs w:val="22"/>
              </w:rPr>
            </w:pPr>
            <w:r w:rsidRPr="006F208D">
              <w:rPr>
                <w:rFonts w:ascii="Arial" w:hAnsi="Arial" w:cs="Arial"/>
                <w:b/>
                <w:color w:val="000000"/>
                <w:sz w:val="22"/>
                <w:szCs w:val="22"/>
              </w:rPr>
              <w:t>Points</w:t>
            </w:r>
          </w:p>
        </w:tc>
      </w:tr>
      <w:tr w:rsidR="00AE5596" w:rsidTr="006F6307">
        <w:trPr>
          <w:trHeight w:val="397"/>
        </w:trPr>
        <w:tc>
          <w:tcPr>
            <w:tcW w:w="7797" w:type="dxa"/>
            <w:tcBorders>
              <w:top w:val="single" w:sz="6" w:space="0" w:color="auto"/>
              <w:left w:val="single" w:sz="12" w:space="0" w:color="auto"/>
              <w:bottom w:val="single" w:sz="6" w:space="0" w:color="auto"/>
            </w:tcBorders>
            <w:shd w:val="clear" w:color="auto" w:fill="auto"/>
            <w:vAlign w:val="center"/>
          </w:tcPr>
          <w:p w:rsidR="00AE5596" w:rsidRDefault="00AE5596" w:rsidP="006F6307">
            <w:pPr>
              <w:jc w:val="center"/>
              <w:rPr>
                <w:rFonts w:ascii="Arial" w:hAnsi="Arial" w:cs="Arial"/>
                <w:color w:val="000000"/>
                <w:sz w:val="20"/>
                <w:szCs w:val="20"/>
              </w:rPr>
            </w:pPr>
            <w:r w:rsidRPr="00560548">
              <w:rPr>
                <w:rFonts w:ascii="Arial" w:hAnsi="Arial" w:cs="Arial"/>
                <w:color w:val="000000"/>
                <w:sz w:val="20"/>
                <w:szCs w:val="20"/>
              </w:rPr>
              <w:t>Clarté et</w:t>
            </w:r>
            <w:r>
              <w:rPr>
                <w:rFonts w:ascii="Arial" w:hAnsi="Arial" w:cs="Arial"/>
                <w:color w:val="000000"/>
                <w:sz w:val="20"/>
                <w:szCs w:val="20"/>
              </w:rPr>
              <w:t xml:space="preserve"> rigueur de l’expression orale </w:t>
            </w:r>
          </w:p>
          <w:p w:rsidR="00AE5596" w:rsidRPr="006E0D1E" w:rsidRDefault="00AE5596" w:rsidP="006F6307">
            <w:pPr>
              <w:jc w:val="center"/>
              <w:rPr>
                <w:rFonts w:ascii="Arial" w:hAnsi="Arial" w:cs="Arial"/>
                <w:color w:val="000000"/>
                <w:sz w:val="16"/>
                <w:szCs w:val="16"/>
              </w:rPr>
            </w:pPr>
            <w:r w:rsidRPr="006E0D1E">
              <w:rPr>
                <w:rFonts w:ascii="Arial" w:hAnsi="Arial" w:cs="Arial"/>
                <w:color w:val="000000"/>
                <w:sz w:val="16"/>
                <w:szCs w:val="16"/>
              </w:rPr>
              <w:t>(qualité de l'expression, clarté, correction de la langue, élocution, rigueur de l'exposé)</w:t>
            </w: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right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825" w:type="dxa"/>
            <w:tcBorders>
              <w:left w:val="single" w:sz="6" w:space="0" w:color="auto"/>
            </w:tcBorders>
            <w:shd w:val="clear" w:color="auto" w:fill="auto"/>
            <w:noWrap/>
            <w:vAlign w:val="center"/>
          </w:tcPr>
          <w:p w:rsidR="00AE5596" w:rsidRPr="00560548" w:rsidRDefault="00AE5596" w:rsidP="006F6307">
            <w:pPr>
              <w:jc w:val="right"/>
              <w:rPr>
                <w:rFonts w:ascii="Arial" w:hAnsi="Arial" w:cs="Arial"/>
                <w:color w:val="000000"/>
                <w:sz w:val="22"/>
                <w:szCs w:val="22"/>
              </w:rPr>
            </w:pPr>
            <w:r>
              <w:rPr>
                <w:rFonts w:ascii="Arial" w:hAnsi="Arial" w:cs="Arial"/>
                <w:color w:val="000000"/>
                <w:sz w:val="22"/>
                <w:szCs w:val="22"/>
              </w:rPr>
              <w:t>/2</w:t>
            </w:r>
          </w:p>
        </w:tc>
      </w:tr>
      <w:tr w:rsidR="00AE5596" w:rsidTr="006F6307">
        <w:trPr>
          <w:trHeight w:val="397"/>
        </w:trPr>
        <w:tc>
          <w:tcPr>
            <w:tcW w:w="7797" w:type="dxa"/>
            <w:tcBorders>
              <w:top w:val="single" w:sz="6" w:space="0" w:color="auto"/>
              <w:left w:val="single" w:sz="12" w:space="0" w:color="auto"/>
              <w:bottom w:val="single" w:sz="6" w:space="0" w:color="auto"/>
            </w:tcBorders>
            <w:shd w:val="clear" w:color="auto" w:fill="auto"/>
            <w:vAlign w:val="center"/>
          </w:tcPr>
          <w:p w:rsidR="00AE5596" w:rsidRDefault="00AE5596" w:rsidP="006F6307">
            <w:pPr>
              <w:jc w:val="center"/>
              <w:rPr>
                <w:rFonts w:ascii="Arial" w:hAnsi="Arial" w:cs="Arial"/>
                <w:color w:val="000000"/>
                <w:sz w:val="20"/>
                <w:szCs w:val="20"/>
              </w:rPr>
            </w:pPr>
            <w:r w:rsidRPr="00560548">
              <w:rPr>
                <w:rFonts w:ascii="Arial" w:hAnsi="Arial" w:cs="Arial"/>
                <w:color w:val="000000"/>
                <w:sz w:val="20"/>
                <w:szCs w:val="20"/>
              </w:rPr>
              <w:t>Précision et concision de l’information</w:t>
            </w:r>
          </w:p>
          <w:p w:rsidR="00AE5596" w:rsidRPr="00560548" w:rsidRDefault="00AE5596" w:rsidP="006F6307">
            <w:pPr>
              <w:jc w:val="center"/>
              <w:rPr>
                <w:rFonts w:ascii="Arial" w:hAnsi="Arial" w:cs="Arial"/>
                <w:color w:val="000000"/>
                <w:sz w:val="20"/>
                <w:szCs w:val="20"/>
              </w:rPr>
            </w:pPr>
            <w:r w:rsidRPr="006E0D1E">
              <w:rPr>
                <w:rFonts w:ascii="Arial" w:hAnsi="Arial" w:cs="Arial"/>
                <w:color w:val="000000"/>
                <w:sz w:val="16"/>
                <w:szCs w:val="16"/>
              </w:rPr>
              <w:t>(aptitude à synthétiser, choix des idées développées)</w:t>
            </w: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right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825" w:type="dxa"/>
            <w:vMerge w:val="restart"/>
            <w:tcBorders>
              <w:left w:val="single" w:sz="6" w:space="0" w:color="auto"/>
            </w:tcBorders>
            <w:shd w:val="clear" w:color="auto" w:fill="auto"/>
            <w:noWrap/>
            <w:vAlign w:val="center"/>
          </w:tcPr>
          <w:p w:rsidR="00AE5596" w:rsidRPr="00560548" w:rsidRDefault="00AE5596" w:rsidP="006F6307">
            <w:pPr>
              <w:jc w:val="right"/>
              <w:rPr>
                <w:rFonts w:ascii="Arial" w:hAnsi="Arial" w:cs="Arial"/>
                <w:color w:val="000000"/>
                <w:sz w:val="22"/>
                <w:szCs w:val="22"/>
              </w:rPr>
            </w:pPr>
            <w:r>
              <w:rPr>
                <w:rFonts w:ascii="Arial" w:hAnsi="Arial" w:cs="Arial"/>
                <w:color w:val="000000"/>
                <w:sz w:val="22"/>
                <w:szCs w:val="22"/>
              </w:rPr>
              <w:t>/8</w:t>
            </w:r>
          </w:p>
        </w:tc>
      </w:tr>
      <w:tr w:rsidR="00AE5596" w:rsidTr="006F6307">
        <w:trPr>
          <w:trHeight w:val="397"/>
        </w:trPr>
        <w:tc>
          <w:tcPr>
            <w:tcW w:w="7797" w:type="dxa"/>
            <w:tcBorders>
              <w:top w:val="single" w:sz="6" w:space="0" w:color="auto"/>
              <w:left w:val="single" w:sz="12"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0"/>
                <w:szCs w:val="20"/>
              </w:rPr>
            </w:pPr>
            <w:r w:rsidRPr="00560548">
              <w:rPr>
                <w:rFonts w:ascii="Arial" w:hAnsi="Arial" w:cs="Arial"/>
                <w:color w:val="000000"/>
                <w:sz w:val="20"/>
                <w:szCs w:val="20"/>
              </w:rPr>
              <w:t>Utilisation d’un vocabulaire professionnel</w:t>
            </w: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right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825" w:type="dxa"/>
            <w:vMerge/>
            <w:tcBorders>
              <w:left w:val="single" w:sz="6" w:space="0" w:color="auto"/>
            </w:tcBorders>
            <w:shd w:val="clear" w:color="auto" w:fill="auto"/>
            <w:noWrap/>
            <w:vAlign w:val="center"/>
          </w:tcPr>
          <w:p w:rsidR="00AE5596" w:rsidRPr="00560548" w:rsidRDefault="00AE5596" w:rsidP="006F6307">
            <w:pPr>
              <w:jc w:val="right"/>
              <w:rPr>
                <w:rFonts w:ascii="Arial" w:hAnsi="Arial" w:cs="Arial"/>
                <w:color w:val="000000"/>
                <w:sz w:val="22"/>
                <w:szCs w:val="22"/>
              </w:rPr>
            </w:pPr>
          </w:p>
        </w:tc>
      </w:tr>
      <w:tr w:rsidR="00AE5596" w:rsidTr="006F6307">
        <w:trPr>
          <w:trHeight w:val="397"/>
        </w:trPr>
        <w:tc>
          <w:tcPr>
            <w:tcW w:w="7797" w:type="dxa"/>
            <w:tcBorders>
              <w:top w:val="single" w:sz="6" w:space="0" w:color="auto"/>
              <w:left w:val="single" w:sz="12"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0"/>
                <w:szCs w:val="20"/>
              </w:rPr>
            </w:pPr>
            <w:r w:rsidRPr="00560548">
              <w:rPr>
                <w:rFonts w:ascii="Arial" w:hAnsi="Arial" w:cs="Arial"/>
                <w:color w:val="000000"/>
                <w:sz w:val="20"/>
                <w:szCs w:val="20"/>
              </w:rPr>
              <w:t>Eléments apportés par le candidat pour attester la maîtrise des compétences ciblées</w:t>
            </w: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right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825" w:type="dxa"/>
            <w:vMerge w:val="restart"/>
            <w:tcBorders>
              <w:left w:val="single" w:sz="6" w:space="0" w:color="auto"/>
            </w:tcBorders>
            <w:shd w:val="clear" w:color="auto" w:fill="auto"/>
            <w:noWrap/>
            <w:vAlign w:val="center"/>
          </w:tcPr>
          <w:p w:rsidR="00AE5596" w:rsidRPr="00560548" w:rsidRDefault="00AE5596" w:rsidP="006F6307">
            <w:pPr>
              <w:jc w:val="right"/>
              <w:rPr>
                <w:rFonts w:ascii="Arial" w:hAnsi="Arial" w:cs="Arial"/>
                <w:color w:val="000000"/>
                <w:sz w:val="22"/>
                <w:szCs w:val="22"/>
              </w:rPr>
            </w:pPr>
            <w:r>
              <w:rPr>
                <w:rFonts w:ascii="Arial" w:hAnsi="Arial" w:cs="Arial"/>
                <w:color w:val="000000"/>
                <w:sz w:val="22"/>
                <w:szCs w:val="22"/>
              </w:rPr>
              <w:t>/10</w:t>
            </w:r>
          </w:p>
        </w:tc>
      </w:tr>
      <w:tr w:rsidR="00AE5596" w:rsidTr="006F6307">
        <w:trPr>
          <w:trHeight w:val="397"/>
        </w:trPr>
        <w:tc>
          <w:tcPr>
            <w:tcW w:w="7797" w:type="dxa"/>
            <w:tcBorders>
              <w:top w:val="single" w:sz="6" w:space="0" w:color="auto"/>
              <w:left w:val="single" w:sz="12"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0"/>
                <w:szCs w:val="20"/>
              </w:rPr>
            </w:pPr>
            <w:r w:rsidRPr="00560548">
              <w:rPr>
                <w:rFonts w:ascii="Arial" w:hAnsi="Arial" w:cs="Arial"/>
                <w:color w:val="000000"/>
                <w:sz w:val="20"/>
                <w:szCs w:val="20"/>
              </w:rPr>
              <w:t xml:space="preserve">Richesse et diversité des situations exploitées </w:t>
            </w: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6" w:space="0" w:color="auto"/>
              <w:right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825" w:type="dxa"/>
            <w:vMerge/>
            <w:tcBorders>
              <w:left w:val="single" w:sz="6" w:space="0" w:color="auto"/>
            </w:tcBorders>
            <w:shd w:val="clear" w:color="auto" w:fill="auto"/>
            <w:noWrap/>
            <w:vAlign w:val="center"/>
          </w:tcPr>
          <w:p w:rsidR="00AE5596" w:rsidRPr="00560548" w:rsidRDefault="00AE5596" w:rsidP="006F6307">
            <w:pPr>
              <w:jc w:val="right"/>
              <w:rPr>
                <w:rFonts w:ascii="Arial" w:hAnsi="Arial" w:cs="Arial"/>
                <w:color w:val="000000"/>
                <w:sz w:val="22"/>
                <w:szCs w:val="22"/>
              </w:rPr>
            </w:pPr>
          </w:p>
        </w:tc>
      </w:tr>
      <w:tr w:rsidR="00AE5596" w:rsidTr="006F6307">
        <w:trPr>
          <w:trHeight w:val="397"/>
        </w:trPr>
        <w:tc>
          <w:tcPr>
            <w:tcW w:w="7797" w:type="dxa"/>
            <w:tcBorders>
              <w:top w:val="single" w:sz="6" w:space="0" w:color="auto"/>
              <w:left w:val="single" w:sz="12" w:space="0" w:color="auto"/>
              <w:bottom w:val="single" w:sz="12" w:space="0" w:color="auto"/>
            </w:tcBorders>
            <w:shd w:val="clear" w:color="auto" w:fill="auto"/>
            <w:noWrap/>
            <w:vAlign w:val="center"/>
          </w:tcPr>
          <w:p w:rsidR="00AE5596" w:rsidRPr="00560548" w:rsidRDefault="00AE5596" w:rsidP="006F6307">
            <w:pPr>
              <w:jc w:val="center"/>
              <w:rPr>
                <w:rFonts w:ascii="Arial" w:hAnsi="Arial" w:cs="Arial"/>
                <w:color w:val="000000"/>
                <w:sz w:val="20"/>
                <w:szCs w:val="20"/>
              </w:rPr>
            </w:pPr>
            <w:r w:rsidRPr="00560548">
              <w:rPr>
                <w:rFonts w:ascii="Arial" w:hAnsi="Arial" w:cs="Arial"/>
                <w:color w:val="000000"/>
                <w:sz w:val="20"/>
                <w:szCs w:val="20"/>
              </w:rPr>
              <w:t>Prise en compte des évolutions technologiques et scientifiques</w:t>
            </w:r>
          </w:p>
        </w:tc>
        <w:tc>
          <w:tcPr>
            <w:tcW w:w="522" w:type="dxa"/>
            <w:tcBorders>
              <w:top w:val="single" w:sz="6" w:space="0" w:color="auto"/>
              <w:bottom w:val="single" w:sz="12"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12"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12"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522" w:type="dxa"/>
            <w:tcBorders>
              <w:top w:val="single" w:sz="6" w:space="0" w:color="auto"/>
              <w:bottom w:val="single" w:sz="12" w:space="0" w:color="auto"/>
              <w:right w:val="single" w:sz="6" w:space="0" w:color="auto"/>
            </w:tcBorders>
            <w:shd w:val="clear" w:color="auto" w:fill="auto"/>
            <w:noWrap/>
            <w:vAlign w:val="center"/>
          </w:tcPr>
          <w:p w:rsidR="00AE5596" w:rsidRPr="00560548" w:rsidRDefault="00AE5596" w:rsidP="006F6307">
            <w:pPr>
              <w:jc w:val="center"/>
              <w:rPr>
                <w:rFonts w:ascii="Arial" w:hAnsi="Arial" w:cs="Arial"/>
                <w:color w:val="000000"/>
                <w:sz w:val="22"/>
                <w:szCs w:val="22"/>
              </w:rPr>
            </w:pPr>
          </w:p>
        </w:tc>
        <w:tc>
          <w:tcPr>
            <w:tcW w:w="825" w:type="dxa"/>
            <w:vMerge/>
            <w:tcBorders>
              <w:left w:val="single" w:sz="6" w:space="0" w:color="auto"/>
              <w:bottom w:val="single" w:sz="12" w:space="0" w:color="auto"/>
            </w:tcBorders>
            <w:shd w:val="clear" w:color="auto" w:fill="auto"/>
            <w:noWrap/>
            <w:vAlign w:val="center"/>
          </w:tcPr>
          <w:p w:rsidR="00AE5596" w:rsidRPr="00560548" w:rsidRDefault="00AE5596" w:rsidP="006F6307">
            <w:pPr>
              <w:jc w:val="right"/>
              <w:rPr>
                <w:rFonts w:ascii="Arial" w:hAnsi="Arial" w:cs="Arial"/>
                <w:color w:val="000000"/>
                <w:sz w:val="22"/>
                <w:szCs w:val="22"/>
              </w:rPr>
            </w:pPr>
          </w:p>
        </w:tc>
      </w:tr>
      <w:tr w:rsidR="00AE5596" w:rsidTr="006F6307">
        <w:trPr>
          <w:trHeight w:val="340"/>
        </w:trPr>
        <w:tc>
          <w:tcPr>
            <w:tcW w:w="522" w:type="dxa"/>
            <w:gridSpan w:val="4"/>
            <w:tcBorders>
              <w:top w:val="single" w:sz="12" w:space="0" w:color="auto"/>
              <w:bottom w:val="single" w:sz="12" w:space="0" w:color="auto"/>
              <w:right w:val="nil"/>
            </w:tcBorders>
            <w:shd w:val="clear" w:color="auto" w:fill="C6D9F1"/>
            <w:vAlign w:val="center"/>
          </w:tcPr>
          <w:p w:rsidR="00AE5596" w:rsidRPr="00E13DCE" w:rsidRDefault="00AE5596" w:rsidP="006F6307">
            <w:pPr>
              <w:ind w:right="665"/>
              <w:jc w:val="right"/>
              <w:rPr>
                <w:rFonts w:ascii="Arial" w:hAnsi="Arial" w:cs="Arial"/>
                <w:b/>
                <w:bCs/>
                <w:color w:val="000000"/>
                <w:sz w:val="28"/>
                <w:szCs w:val="28"/>
              </w:rPr>
            </w:pPr>
            <w:r w:rsidRPr="00E13DCE">
              <w:rPr>
                <w:rFonts w:ascii="Arial" w:hAnsi="Arial" w:cs="Arial"/>
                <w:b/>
                <w:bCs/>
                <w:color w:val="000000"/>
                <w:sz w:val="28"/>
                <w:szCs w:val="28"/>
              </w:rPr>
              <w:t>PHASE 1 - Note sur 20 points</w:t>
            </w:r>
            <w:r>
              <w:rPr>
                <w:rFonts w:ascii="Arial" w:hAnsi="Arial" w:cs="Arial"/>
                <w:b/>
                <w:bCs/>
                <w:color w:val="000000"/>
                <w:sz w:val="28"/>
                <w:szCs w:val="28"/>
              </w:rPr>
              <w:t xml:space="preserve"> </w:t>
            </w:r>
            <w:r>
              <w:rPr>
                <w:rFonts w:ascii="Arial" w:hAnsi="Arial" w:cs="Arial"/>
                <w:b/>
                <w:bCs/>
                <w:color w:val="000000"/>
                <w:sz w:val="28"/>
                <w:szCs w:val="28"/>
              </w:rPr>
              <w:sym w:font="Wingdings" w:char="F0E8"/>
            </w:r>
          </w:p>
        </w:tc>
        <w:tc>
          <w:tcPr>
            <w:tcW w:w="522" w:type="dxa"/>
            <w:gridSpan w:val="2"/>
            <w:tcBorders>
              <w:top w:val="single" w:sz="12" w:space="0" w:color="auto"/>
              <w:bottom w:val="single" w:sz="12" w:space="0" w:color="auto"/>
            </w:tcBorders>
            <w:shd w:val="clear" w:color="auto" w:fill="auto"/>
            <w:vAlign w:val="center"/>
          </w:tcPr>
          <w:p w:rsidR="00AE5596" w:rsidRPr="008E6983" w:rsidRDefault="00AE5596" w:rsidP="006F6307">
            <w:pPr>
              <w:jc w:val="right"/>
              <w:rPr>
                <w:rFonts w:ascii="Arial" w:hAnsi="Arial" w:cs="Arial"/>
                <w:b/>
                <w:color w:val="000000"/>
                <w:sz w:val="28"/>
                <w:szCs w:val="28"/>
              </w:rPr>
            </w:pPr>
            <w:r w:rsidRPr="008E6983">
              <w:rPr>
                <w:rFonts w:ascii="Arial" w:hAnsi="Arial" w:cs="Arial"/>
                <w:b/>
                <w:color w:val="000000"/>
                <w:sz w:val="28"/>
                <w:szCs w:val="28"/>
              </w:rPr>
              <w:t>/20</w:t>
            </w:r>
          </w:p>
        </w:tc>
      </w:tr>
    </w:tbl>
    <w:p w:rsidR="00AE5596" w:rsidRPr="00174935" w:rsidRDefault="00AE5596" w:rsidP="00AE5596">
      <w:pPr>
        <w:jc w:val="center"/>
        <w:rPr>
          <w:rFonts w:ascii="Arial" w:hAnsi="Arial" w:cs="Arial"/>
          <w:sz w:val="10"/>
          <w:szCs w:val="10"/>
        </w:rPr>
      </w:pPr>
    </w:p>
    <w:tbl>
      <w:tblPr>
        <w:tblW w:w="10129" w:type="dxa"/>
        <w:tblInd w:w="-176" w:type="dxa"/>
        <w:tblBorders>
          <w:top w:val="single" w:sz="12" w:space="0" w:color="17365D"/>
          <w:left w:val="single" w:sz="12" w:space="0" w:color="17365D"/>
          <w:bottom w:val="single" w:sz="12" w:space="0" w:color="17365D"/>
          <w:right w:val="single" w:sz="12" w:space="0" w:color="17365D"/>
          <w:insideH w:val="single" w:sz="6" w:space="0" w:color="17365D"/>
          <w:insideV w:val="single" w:sz="6" w:space="0" w:color="17365D"/>
        </w:tblBorders>
        <w:tblLook w:val="04A0" w:firstRow="1" w:lastRow="0" w:firstColumn="1" w:lastColumn="0" w:noHBand="0" w:noVBand="1"/>
      </w:tblPr>
      <w:tblGrid>
        <w:gridCol w:w="10129"/>
      </w:tblGrid>
      <w:tr w:rsidR="00AE5596" w:rsidRPr="002B48AD" w:rsidTr="006F6307">
        <w:trPr>
          <w:trHeight w:val="448"/>
        </w:trPr>
        <w:tc>
          <w:tcPr>
            <w:tcW w:w="10129" w:type="dxa"/>
            <w:tcBorders>
              <w:top w:val="nil"/>
              <w:left w:val="nil"/>
              <w:bottom w:val="nil"/>
              <w:right w:val="nil"/>
            </w:tcBorders>
            <w:shd w:val="clear" w:color="auto" w:fill="auto"/>
            <w:vAlign w:val="center"/>
          </w:tcPr>
          <w:p w:rsidR="00AE5596" w:rsidRPr="002B48AD" w:rsidRDefault="00AE5596" w:rsidP="006F6307">
            <w:pPr>
              <w:rPr>
                <w:rFonts w:ascii="Arial" w:hAnsi="Arial" w:cs="Arial"/>
                <w:bCs/>
                <w:color w:val="000000"/>
              </w:rPr>
            </w:pPr>
            <w:r w:rsidRPr="0046152F">
              <w:rPr>
                <w:rFonts w:ascii="Arial" w:hAnsi="Arial" w:cs="Arial"/>
                <w:bCs/>
                <w:color w:val="000000"/>
                <w:sz w:val="28"/>
                <w:szCs w:val="28"/>
              </w:rPr>
              <w:t>Phase 2</w:t>
            </w:r>
            <w:r>
              <w:rPr>
                <w:rFonts w:ascii="Arial" w:hAnsi="Arial" w:cs="Arial"/>
                <w:bCs/>
                <w:color w:val="000000"/>
                <w:sz w:val="28"/>
                <w:szCs w:val="28"/>
              </w:rPr>
              <w:t xml:space="preserve"> </w:t>
            </w:r>
            <w:r w:rsidRPr="0046152F">
              <w:rPr>
                <w:rFonts w:ascii="Arial" w:hAnsi="Arial" w:cs="Arial"/>
                <w:bCs/>
                <w:color w:val="000000"/>
                <w:sz w:val="28"/>
                <w:szCs w:val="28"/>
              </w:rPr>
              <w:t>Entretien</w:t>
            </w:r>
            <w:r w:rsidRPr="002B48AD">
              <w:rPr>
                <w:rFonts w:ascii="Arial" w:hAnsi="Arial" w:cs="Arial"/>
                <w:bCs/>
                <w:color w:val="000000"/>
              </w:rPr>
              <w:t xml:space="preserve"> sur l’ensemble du dossier 1</w:t>
            </w:r>
            <w:r w:rsidRPr="002B48AD">
              <w:rPr>
                <w:rFonts w:ascii="Arial" w:hAnsi="Arial" w:cs="Arial"/>
                <w:bCs/>
                <w:color w:val="000000"/>
                <w:vertAlign w:val="superscript"/>
              </w:rPr>
              <w:t>ère</w:t>
            </w:r>
            <w:r w:rsidRPr="002B48AD">
              <w:rPr>
                <w:rFonts w:ascii="Arial" w:hAnsi="Arial" w:cs="Arial"/>
                <w:bCs/>
                <w:color w:val="000000"/>
              </w:rPr>
              <w:t xml:space="preserve"> et 2</w:t>
            </w:r>
            <w:r w:rsidRPr="002B48AD">
              <w:rPr>
                <w:rFonts w:ascii="Arial" w:hAnsi="Arial" w:cs="Arial"/>
                <w:bCs/>
                <w:color w:val="000000"/>
                <w:vertAlign w:val="superscript"/>
              </w:rPr>
              <w:t>ème</w:t>
            </w:r>
            <w:r w:rsidRPr="002B48AD">
              <w:rPr>
                <w:rFonts w:ascii="Arial" w:hAnsi="Arial" w:cs="Arial"/>
                <w:bCs/>
                <w:color w:val="000000"/>
              </w:rPr>
              <w:t xml:space="preserve"> partie (fonctions 1-2-3-4-5)</w:t>
            </w:r>
          </w:p>
        </w:tc>
      </w:tr>
    </w:tbl>
    <w:p w:rsidR="00AE5596" w:rsidRPr="00EF1D4B" w:rsidRDefault="00AE5596" w:rsidP="00AE5596">
      <w:pPr>
        <w:jc w:val="center"/>
        <w:rPr>
          <w:rFonts w:ascii="Arial" w:hAnsi="Arial" w:cs="Arial"/>
          <w:b/>
          <w:sz w:val="16"/>
          <w:szCs w:val="16"/>
        </w:rPr>
      </w:pPr>
    </w:p>
    <w:tbl>
      <w:tblPr>
        <w:tblW w:w="1071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7811"/>
        <w:gridCol w:w="522"/>
        <w:gridCol w:w="522"/>
        <w:gridCol w:w="522"/>
        <w:gridCol w:w="522"/>
        <w:gridCol w:w="813"/>
      </w:tblGrid>
      <w:tr w:rsidR="00AE5596" w:rsidTr="006F6307">
        <w:trPr>
          <w:trHeight w:val="340"/>
          <w:jc w:val="center"/>
        </w:trPr>
        <w:tc>
          <w:tcPr>
            <w:tcW w:w="7811" w:type="dxa"/>
            <w:tcBorders>
              <w:bottom w:val="single" w:sz="6" w:space="0" w:color="auto"/>
            </w:tcBorders>
            <w:shd w:val="clear" w:color="auto" w:fill="B8CCE4"/>
            <w:vAlign w:val="center"/>
          </w:tcPr>
          <w:p w:rsidR="00AE5596" w:rsidRPr="00323BFD" w:rsidRDefault="00AE5596" w:rsidP="006F6307">
            <w:pPr>
              <w:jc w:val="center"/>
              <w:rPr>
                <w:rFonts w:ascii="Arial" w:hAnsi="Arial" w:cs="Arial"/>
                <w:b/>
                <w:bCs/>
                <w:color w:val="000000"/>
                <w:sz w:val="22"/>
                <w:szCs w:val="22"/>
              </w:rPr>
            </w:pPr>
            <w:r>
              <w:rPr>
                <w:rFonts w:ascii="Arial" w:hAnsi="Arial" w:cs="Arial"/>
                <w:b/>
                <w:bCs/>
                <w:color w:val="000000"/>
                <w:sz w:val="22"/>
                <w:szCs w:val="22"/>
              </w:rPr>
              <w:t>Evaluation</w:t>
            </w:r>
          </w:p>
        </w:tc>
        <w:tc>
          <w:tcPr>
            <w:tcW w:w="522" w:type="dxa"/>
            <w:tcBorders>
              <w:bottom w:val="single" w:sz="6" w:space="0" w:color="auto"/>
            </w:tcBorders>
            <w:shd w:val="clear" w:color="auto" w:fill="B8CCE4"/>
            <w:noWrap/>
            <w:vAlign w:val="center"/>
          </w:tcPr>
          <w:p w:rsidR="00AE5596" w:rsidRPr="00323BFD" w:rsidRDefault="00AE5596" w:rsidP="006F6307">
            <w:pPr>
              <w:jc w:val="center"/>
              <w:rPr>
                <w:rFonts w:ascii="Arial" w:hAnsi="Arial" w:cs="Arial"/>
                <w:b/>
                <w:bCs/>
                <w:color w:val="000000"/>
                <w:sz w:val="22"/>
                <w:szCs w:val="22"/>
              </w:rPr>
            </w:pPr>
            <w:r w:rsidRPr="00323BFD">
              <w:rPr>
                <w:rFonts w:ascii="Arial" w:hAnsi="Arial" w:cs="Arial"/>
                <w:b/>
                <w:bCs/>
                <w:color w:val="000000"/>
                <w:sz w:val="22"/>
                <w:szCs w:val="22"/>
              </w:rPr>
              <w:t>TI</w:t>
            </w:r>
          </w:p>
        </w:tc>
        <w:tc>
          <w:tcPr>
            <w:tcW w:w="522" w:type="dxa"/>
            <w:tcBorders>
              <w:bottom w:val="single" w:sz="6" w:space="0" w:color="auto"/>
            </w:tcBorders>
            <w:shd w:val="clear" w:color="auto" w:fill="B8CCE4"/>
            <w:noWrap/>
            <w:vAlign w:val="center"/>
          </w:tcPr>
          <w:p w:rsidR="00AE5596" w:rsidRPr="00323BFD" w:rsidRDefault="00AE5596" w:rsidP="006F6307">
            <w:pPr>
              <w:jc w:val="center"/>
              <w:rPr>
                <w:rFonts w:ascii="Arial" w:hAnsi="Arial" w:cs="Arial"/>
                <w:b/>
                <w:bCs/>
                <w:color w:val="000000"/>
                <w:sz w:val="22"/>
                <w:szCs w:val="22"/>
              </w:rPr>
            </w:pPr>
            <w:r w:rsidRPr="00323BFD">
              <w:rPr>
                <w:rFonts w:ascii="Arial" w:hAnsi="Arial" w:cs="Arial"/>
                <w:b/>
                <w:bCs/>
                <w:color w:val="000000"/>
                <w:sz w:val="22"/>
                <w:szCs w:val="22"/>
              </w:rPr>
              <w:t>I</w:t>
            </w:r>
          </w:p>
        </w:tc>
        <w:tc>
          <w:tcPr>
            <w:tcW w:w="522" w:type="dxa"/>
            <w:tcBorders>
              <w:bottom w:val="single" w:sz="6" w:space="0" w:color="auto"/>
            </w:tcBorders>
            <w:shd w:val="clear" w:color="auto" w:fill="B8CCE4"/>
            <w:noWrap/>
            <w:vAlign w:val="center"/>
          </w:tcPr>
          <w:p w:rsidR="00AE5596" w:rsidRPr="00323BFD" w:rsidRDefault="00AE5596" w:rsidP="006F6307">
            <w:pPr>
              <w:jc w:val="center"/>
              <w:rPr>
                <w:rFonts w:ascii="Arial" w:hAnsi="Arial" w:cs="Arial"/>
                <w:b/>
                <w:bCs/>
                <w:color w:val="000000"/>
                <w:sz w:val="22"/>
                <w:szCs w:val="22"/>
              </w:rPr>
            </w:pPr>
            <w:r w:rsidRPr="00323BFD">
              <w:rPr>
                <w:rFonts w:ascii="Arial" w:hAnsi="Arial" w:cs="Arial"/>
                <w:b/>
                <w:bCs/>
                <w:color w:val="000000"/>
                <w:sz w:val="22"/>
                <w:szCs w:val="22"/>
              </w:rPr>
              <w:t>S</w:t>
            </w:r>
          </w:p>
        </w:tc>
        <w:tc>
          <w:tcPr>
            <w:tcW w:w="522" w:type="dxa"/>
            <w:tcBorders>
              <w:bottom w:val="single" w:sz="6" w:space="0" w:color="auto"/>
            </w:tcBorders>
            <w:shd w:val="clear" w:color="auto" w:fill="B8CCE4"/>
            <w:noWrap/>
            <w:vAlign w:val="center"/>
          </w:tcPr>
          <w:p w:rsidR="00AE5596" w:rsidRPr="00323BFD" w:rsidRDefault="00AE5596" w:rsidP="006F6307">
            <w:pPr>
              <w:jc w:val="center"/>
              <w:rPr>
                <w:rFonts w:ascii="Arial" w:hAnsi="Arial" w:cs="Arial"/>
                <w:b/>
                <w:bCs/>
                <w:color w:val="000000"/>
                <w:sz w:val="22"/>
                <w:szCs w:val="22"/>
              </w:rPr>
            </w:pPr>
            <w:r w:rsidRPr="00323BFD">
              <w:rPr>
                <w:rFonts w:ascii="Arial" w:hAnsi="Arial" w:cs="Arial"/>
                <w:b/>
                <w:bCs/>
                <w:color w:val="000000"/>
                <w:sz w:val="22"/>
                <w:szCs w:val="22"/>
              </w:rPr>
              <w:t>TS</w:t>
            </w:r>
          </w:p>
        </w:tc>
        <w:tc>
          <w:tcPr>
            <w:tcW w:w="813" w:type="dxa"/>
            <w:shd w:val="clear" w:color="auto" w:fill="B8CCE4"/>
            <w:vAlign w:val="center"/>
          </w:tcPr>
          <w:p w:rsidR="00AE5596" w:rsidRPr="00323BFD" w:rsidRDefault="00AE5596" w:rsidP="006F6307">
            <w:pPr>
              <w:jc w:val="center"/>
              <w:rPr>
                <w:rFonts w:ascii="Arial" w:hAnsi="Arial" w:cs="Arial"/>
                <w:b/>
                <w:bCs/>
                <w:color w:val="000000"/>
                <w:sz w:val="22"/>
                <w:szCs w:val="22"/>
              </w:rPr>
            </w:pPr>
            <w:r w:rsidRPr="00323BFD">
              <w:rPr>
                <w:rFonts w:ascii="Arial" w:hAnsi="Arial" w:cs="Arial"/>
                <w:b/>
                <w:bCs/>
                <w:color w:val="000000"/>
                <w:sz w:val="22"/>
                <w:szCs w:val="22"/>
              </w:rPr>
              <w:t>Points</w:t>
            </w:r>
          </w:p>
        </w:tc>
      </w:tr>
      <w:tr w:rsidR="00AE5596" w:rsidTr="006F6307">
        <w:trPr>
          <w:trHeight w:val="454"/>
          <w:jc w:val="center"/>
        </w:trPr>
        <w:tc>
          <w:tcPr>
            <w:tcW w:w="7811" w:type="dxa"/>
            <w:tcBorders>
              <w:top w:val="single" w:sz="6" w:space="0" w:color="auto"/>
              <w:bottom w:val="single" w:sz="6" w:space="0" w:color="auto"/>
            </w:tcBorders>
            <w:shd w:val="clear" w:color="auto" w:fill="auto"/>
            <w:vAlign w:val="center"/>
          </w:tcPr>
          <w:p w:rsidR="00AE5596" w:rsidRDefault="00AE5596" w:rsidP="006F6307">
            <w:pPr>
              <w:jc w:val="center"/>
              <w:rPr>
                <w:rFonts w:ascii="Arial" w:hAnsi="Arial" w:cs="Arial"/>
                <w:color w:val="000000"/>
                <w:sz w:val="20"/>
                <w:szCs w:val="20"/>
              </w:rPr>
            </w:pPr>
            <w:r>
              <w:rPr>
                <w:rFonts w:ascii="Arial" w:hAnsi="Arial" w:cs="Arial"/>
                <w:color w:val="000000"/>
                <w:sz w:val="20"/>
                <w:szCs w:val="20"/>
              </w:rPr>
              <w:t xml:space="preserve">Clarté et rigueur de l’expression orale </w:t>
            </w:r>
          </w:p>
          <w:p w:rsidR="00AE5596" w:rsidRPr="00A3573B" w:rsidRDefault="00AE5596" w:rsidP="006F6307">
            <w:pPr>
              <w:jc w:val="center"/>
              <w:rPr>
                <w:rFonts w:ascii="Arial" w:hAnsi="Arial" w:cs="Arial"/>
                <w:color w:val="000000"/>
                <w:sz w:val="16"/>
                <w:szCs w:val="16"/>
              </w:rPr>
            </w:pPr>
            <w:r w:rsidRPr="00A3573B">
              <w:rPr>
                <w:rFonts w:ascii="Arial" w:hAnsi="Arial" w:cs="Arial"/>
                <w:color w:val="000000"/>
                <w:sz w:val="16"/>
                <w:szCs w:val="16"/>
              </w:rPr>
              <w:t>(qualité de l'expression, clarté, correction de la langue, élocution)</w:t>
            </w: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813" w:type="dxa"/>
            <w:vAlign w:val="center"/>
          </w:tcPr>
          <w:p w:rsidR="00AE5596" w:rsidRDefault="00AE5596" w:rsidP="006F6307">
            <w:pPr>
              <w:jc w:val="right"/>
              <w:rPr>
                <w:rFonts w:ascii="Calibri" w:hAnsi="Calibri" w:cs="Calibri"/>
                <w:color w:val="000000"/>
                <w:sz w:val="22"/>
                <w:szCs w:val="22"/>
              </w:rPr>
            </w:pPr>
            <w:r>
              <w:rPr>
                <w:rFonts w:ascii="Calibri" w:hAnsi="Calibri" w:cs="Calibri"/>
                <w:color w:val="000000"/>
                <w:sz w:val="22"/>
                <w:szCs w:val="22"/>
              </w:rPr>
              <w:t>/2</w:t>
            </w:r>
          </w:p>
        </w:tc>
      </w:tr>
      <w:tr w:rsidR="00AE5596" w:rsidTr="006F6307">
        <w:trPr>
          <w:trHeight w:val="454"/>
          <w:jc w:val="center"/>
        </w:trPr>
        <w:tc>
          <w:tcPr>
            <w:tcW w:w="7811" w:type="dxa"/>
            <w:tcBorders>
              <w:top w:val="single" w:sz="6" w:space="0" w:color="auto"/>
              <w:bottom w:val="single" w:sz="6" w:space="0" w:color="auto"/>
            </w:tcBorders>
            <w:shd w:val="clear" w:color="auto" w:fill="auto"/>
            <w:noWrap/>
            <w:vAlign w:val="center"/>
          </w:tcPr>
          <w:p w:rsidR="00AE5596" w:rsidRDefault="00AE5596" w:rsidP="006F6307">
            <w:pPr>
              <w:jc w:val="center"/>
              <w:rPr>
                <w:rFonts w:ascii="Arial" w:hAnsi="Arial" w:cs="Arial"/>
                <w:color w:val="000000"/>
                <w:sz w:val="20"/>
                <w:szCs w:val="20"/>
              </w:rPr>
            </w:pPr>
            <w:r w:rsidRPr="00560548">
              <w:rPr>
                <w:rFonts w:ascii="Arial" w:hAnsi="Arial" w:cs="Arial"/>
                <w:color w:val="000000"/>
                <w:sz w:val="20"/>
                <w:szCs w:val="20"/>
              </w:rPr>
              <w:t>Précision et concision de l’information</w:t>
            </w:r>
          </w:p>
          <w:p w:rsidR="00AE5596" w:rsidRDefault="00AE5596" w:rsidP="006F6307">
            <w:pPr>
              <w:jc w:val="center"/>
              <w:rPr>
                <w:rFonts w:ascii="Arial" w:hAnsi="Arial" w:cs="Arial"/>
                <w:color w:val="000000"/>
                <w:sz w:val="20"/>
                <w:szCs w:val="20"/>
              </w:rPr>
            </w:pPr>
            <w:r w:rsidRPr="006E0D1E">
              <w:rPr>
                <w:rFonts w:ascii="Arial" w:hAnsi="Arial" w:cs="Arial"/>
                <w:color w:val="000000"/>
                <w:sz w:val="16"/>
                <w:szCs w:val="16"/>
              </w:rPr>
              <w:t>(aptitude à synthétiser, choix des idées développées)</w:t>
            </w: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813" w:type="dxa"/>
            <w:vMerge w:val="restart"/>
            <w:vAlign w:val="center"/>
          </w:tcPr>
          <w:p w:rsidR="00AE5596" w:rsidRDefault="00AE5596" w:rsidP="006F6307">
            <w:pPr>
              <w:jc w:val="right"/>
              <w:rPr>
                <w:rFonts w:ascii="Calibri" w:hAnsi="Calibri" w:cs="Calibri"/>
                <w:color w:val="000000"/>
                <w:sz w:val="22"/>
                <w:szCs w:val="22"/>
              </w:rPr>
            </w:pPr>
            <w:r>
              <w:rPr>
                <w:rFonts w:ascii="Calibri" w:hAnsi="Calibri" w:cs="Calibri"/>
                <w:color w:val="000000"/>
                <w:sz w:val="22"/>
                <w:szCs w:val="22"/>
              </w:rPr>
              <w:t>/6</w:t>
            </w:r>
          </w:p>
        </w:tc>
      </w:tr>
      <w:tr w:rsidR="00AE5596" w:rsidTr="006F6307">
        <w:trPr>
          <w:trHeight w:val="397"/>
          <w:jc w:val="center"/>
        </w:trPr>
        <w:tc>
          <w:tcPr>
            <w:tcW w:w="7811" w:type="dxa"/>
            <w:tcBorders>
              <w:top w:val="single" w:sz="6" w:space="0" w:color="auto"/>
              <w:bottom w:val="single" w:sz="6" w:space="0" w:color="auto"/>
            </w:tcBorders>
            <w:shd w:val="clear" w:color="auto" w:fill="auto"/>
            <w:noWrap/>
            <w:vAlign w:val="center"/>
          </w:tcPr>
          <w:p w:rsidR="00AE5596" w:rsidRDefault="00AE5596" w:rsidP="006F6307">
            <w:pPr>
              <w:jc w:val="center"/>
              <w:rPr>
                <w:rFonts w:ascii="Arial" w:hAnsi="Arial" w:cs="Arial"/>
                <w:color w:val="000000"/>
                <w:sz w:val="20"/>
                <w:szCs w:val="20"/>
              </w:rPr>
            </w:pPr>
            <w:r>
              <w:rPr>
                <w:rFonts w:ascii="Arial" w:hAnsi="Arial" w:cs="Arial"/>
                <w:color w:val="000000"/>
                <w:sz w:val="20"/>
                <w:szCs w:val="20"/>
              </w:rPr>
              <w:t>Utilisation d’un vocabulaire professionnel</w:t>
            </w: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813" w:type="dxa"/>
            <w:vMerge/>
            <w:vAlign w:val="center"/>
          </w:tcPr>
          <w:p w:rsidR="00AE5596" w:rsidRDefault="00AE5596" w:rsidP="006F6307">
            <w:pPr>
              <w:jc w:val="right"/>
              <w:rPr>
                <w:rFonts w:ascii="Calibri" w:hAnsi="Calibri" w:cs="Calibri"/>
                <w:color w:val="000000"/>
                <w:sz w:val="22"/>
                <w:szCs w:val="22"/>
              </w:rPr>
            </w:pPr>
          </w:p>
        </w:tc>
      </w:tr>
      <w:tr w:rsidR="00AE5596" w:rsidTr="006F6307">
        <w:trPr>
          <w:trHeight w:val="397"/>
          <w:jc w:val="center"/>
        </w:trPr>
        <w:tc>
          <w:tcPr>
            <w:tcW w:w="7811" w:type="dxa"/>
            <w:tcBorders>
              <w:top w:val="single" w:sz="6" w:space="0" w:color="auto"/>
              <w:bottom w:val="single" w:sz="6" w:space="0" w:color="auto"/>
            </w:tcBorders>
            <w:shd w:val="clear" w:color="auto" w:fill="auto"/>
            <w:noWrap/>
            <w:vAlign w:val="center"/>
          </w:tcPr>
          <w:p w:rsidR="00AE5596" w:rsidRDefault="00AE5596" w:rsidP="006F6307">
            <w:pPr>
              <w:jc w:val="center"/>
              <w:rPr>
                <w:rFonts w:ascii="Arial" w:hAnsi="Arial" w:cs="Arial"/>
                <w:color w:val="000000"/>
                <w:sz w:val="20"/>
                <w:szCs w:val="20"/>
              </w:rPr>
            </w:pPr>
            <w:r>
              <w:rPr>
                <w:rFonts w:ascii="Arial" w:hAnsi="Arial" w:cs="Arial"/>
                <w:color w:val="000000"/>
                <w:sz w:val="20"/>
                <w:szCs w:val="20"/>
              </w:rPr>
              <w:t>Aptitude à argumenter et à convaincre</w:t>
            </w: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813" w:type="dxa"/>
            <w:vMerge w:val="restart"/>
            <w:vAlign w:val="center"/>
          </w:tcPr>
          <w:p w:rsidR="00AE5596" w:rsidRDefault="00AE5596" w:rsidP="006F6307">
            <w:pPr>
              <w:jc w:val="right"/>
              <w:rPr>
                <w:rFonts w:ascii="Calibri" w:hAnsi="Calibri" w:cs="Calibri"/>
                <w:color w:val="000000"/>
                <w:sz w:val="22"/>
                <w:szCs w:val="22"/>
              </w:rPr>
            </w:pPr>
            <w:r>
              <w:rPr>
                <w:rFonts w:ascii="Calibri" w:hAnsi="Calibri" w:cs="Calibri"/>
                <w:color w:val="000000"/>
                <w:sz w:val="22"/>
                <w:szCs w:val="22"/>
              </w:rPr>
              <w:t>/11</w:t>
            </w:r>
          </w:p>
        </w:tc>
      </w:tr>
      <w:tr w:rsidR="00AE5596" w:rsidTr="006F6307">
        <w:trPr>
          <w:trHeight w:val="397"/>
          <w:jc w:val="center"/>
        </w:trPr>
        <w:tc>
          <w:tcPr>
            <w:tcW w:w="7811" w:type="dxa"/>
            <w:tcBorders>
              <w:top w:val="single" w:sz="6" w:space="0" w:color="auto"/>
              <w:bottom w:val="single" w:sz="6" w:space="0" w:color="auto"/>
            </w:tcBorders>
            <w:shd w:val="clear" w:color="auto" w:fill="auto"/>
            <w:noWrap/>
            <w:vAlign w:val="center"/>
          </w:tcPr>
          <w:p w:rsidR="00AE5596" w:rsidRDefault="00AE5596" w:rsidP="006F6307">
            <w:pPr>
              <w:jc w:val="center"/>
              <w:rPr>
                <w:rFonts w:ascii="Arial" w:hAnsi="Arial" w:cs="Arial"/>
                <w:color w:val="000000"/>
                <w:sz w:val="20"/>
                <w:szCs w:val="20"/>
              </w:rPr>
            </w:pPr>
            <w:r>
              <w:rPr>
                <w:rFonts w:ascii="Arial" w:hAnsi="Arial" w:cs="Arial"/>
                <w:color w:val="000000"/>
                <w:sz w:val="20"/>
                <w:szCs w:val="20"/>
              </w:rPr>
              <w:t>Pertinence des réponses formulées au cours de l'entretien</w:t>
            </w: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813" w:type="dxa"/>
            <w:vMerge/>
            <w:vAlign w:val="center"/>
          </w:tcPr>
          <w:p w:rsidR="00AE5596" w:rsidRDefault="00AE5596" w:rsidP="006F6307">
            <w:pPr>
              <w:jc w:val="right"/>
              <w:rPr>
                <w:rFonts w:ascii="Calibri" w:hAnsi="Calibri" w:cs="Calibri"/>
                <w:color w:val="000000"/>
                <w:sz w:val="22"/>
                <w:szCs w:val="22"/>
              </w:rPr>
            </w:pPr>
          </w:p>
        </w:tc>
      </w:tr>
      <w:tr w:rsidR="00AE5596" w:rsidTr="006F6307">
        <w:trPr>
          <w:trHeight w:val="397"/>
          <w:jc w:val="center"/>
        </w:trPr>
        <w:tc>
          <w:tcPr>
            <w:tcW w:w="7811" w:type="dxa"/>
            <w:tcBorders>
              <w:top w:val="single" w:sz="6" w:space="0" w:color="auto"/>
              <w:bottom w:val="single" w:sz="6" w:space="0" w:color="auto"/>
            </w:tcBorders>
            <w:shd w:val="clear" w:color="auto" w:fill="auto"/>
            <w:noWrap/>
            <w:vAlign w:val="center"/>
          </w:tcPr>
          <w:p w:rsidR="00AE5596" w:rsidRPr="00A3573B" w:rsidRDefault="00AE5596" w:rsidP="006F6307">
            <w:pPr>
              <w:jc w:val="center"/>
              <w:rPr>
                <w:rFonts w:ascii="Arial" w:hAnsi="Arial" w:cs="Arial"/>
                <w:color w:val="FF0000"/>
                <w:sz w:val="20"/>
                <w:szCs w:val="20"/>
              </w:rPr>
            </w:pPr>
            <w:r>
              <w:rPr>
                <w:rFonts w:ascii="Arial" w:hAnsi="Arial" w:cs="Arial"/>
                <w:color w:val="000000"/>
                <w:sz w:val="20"/>
                <w:szCs w:val="20"/>
              </w:rPr>
              <w:t>Eléments apportés par le candidat pour attester la maîtrise des compétences ciblées</w:t>
            </w: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813" w:type="dxa"/>
            <w:vMerge w:val="restart"/>
            <w:vAlign w:val="center"/>
          </w:tcPr>
          <w:p w:rsidR="00AE5596" w:rsidRDefault="00AE5596" w:rsidP="006F6307">
            <w:pPr>
              <w:jc w:val="right"/>
              <w:rPr>
                <w:rFonts w:ascii="Calibri" w:hAnsi="Calibri" w:cs="Calibri"/>
                <w:color w:val="000000"/>
                <w:sz w:val="22"/>
                <w:szCs w:val="22"/>
              </w:rPr>
            </w:pPr>
            <w:r>
              <w:rPr>
                <w:rFonts w:ascii="Calibri" w:hAnsi="Calibri" w:cs="Calibri"/>
                <w:color w:val="000000"/>
                <w:sz w:val="22"/>
                <w:szCs w:val="22"/>
              </w:rPr>
              <w:t>/21</w:t>
            </w:r>
          </w:p>
        </w:tc>
      </w:tr>
      <w:tr w:rsidR="00AE5596" w:rsidTr="006F6307">
        <w:trPr>
          <w:trHeight w:val="397"/>
          <w:jc w:val="center"/>
        </w:trPr>
        <w:tc>
          <w:tcPr>
            <w:tcW w:w="7811" w:type="dxa"/>
            <w:tcBorders>
              <w:top w:val="single" w:sz="6" w:space="0" w:color="auto"/>
              <w:bottom w:val="single" w:sz="6" w:space="0" w:color="auto"/>
            </w:tcBorders>
            <w:shd w:val="clear" w:color="auto" w:fill="auto"/>
            <w:noWrap/>
            <w:vAlign w:val="center"/>
          </w:tcPr>
          <w:p w:rsidR="00AE5596" w:rsidRPr="00954B1B" w:rsidRDefault="00AE5596" w:rsidP="006F6307">
            <w:pPr>
              <w:jc w:val="center"/>
              <w:rPr>
                <w:rFonts w:ascii="Arial" w:hAnsi="Arial" w:cs="Arial"/>
                <w:sz w:val="20"/>
                <w:szCs w:val="20"/>
              </w:rPr>
            </w:pPr>
            <w:r w:rsidRPr="00954B1B">
              <w:rPr>
                <w:rFonts w:ascii="Arial" w:hAnsi="Arial" w:cs="Arial"/>
                <w:sz w:val="20"/>
                <w:szCs w:val="20"/>
              </w:rPr>
              <w:t>Richesse et la diversité des situations exploitées</w:t>
            </w: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6"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813" w:type="dxa"/>
            <w:vMerge/>
            <w:vAlign w:val="center"/>
          </w:tcPr>
          <w:p w:rsidR="00AE5596" w:rsidRDefault="00AE5596" w:rsidP="006F6307">
            <w:pPr>
              <w:jc w:val="right"/>
              <w:rPr>
                <w:rFonts w:ascii="Calibri" w:hAnsi="Calibri" w:cs="Calibri"/>
                <w:color w:val="000000"/>
                <w:sz w:val="22"/>
                <w:szCs w:val="22"/>
              </w:rPr>
            </w:pPr>
          </w:p>
        </w:tc>
      </w:tr>
      <w:tr w:rsidR="00AE5596" w:rsidTr="006F6307">
        <w:trPr>
          <w:trHeight w:val="397"/>
          <w:jc w:val="center"/>
        </w:trPr>
        <w:tc>
          <w:tcPr>
            <w:tcW w:w="7811" w:type="dxa"/>
            <w:tcBorders>
              <w:top w:val="single" w:sz="6" w:space="0" w:color="auto"/>
              <w:bottom w:val="single" w:sz="12" w:space="0" w:color="auto"/>
            </w:tcBorders>
            <w:shd w:val="clear" w:color="auto" w:fill="auto"/>
            <w:noWrap/>
            <w:vAlign w:val="center"/>
          </w:tcPr>
          <w:p w:rsidR="00AE5596" w:rsidRDefault="00AE5596" w:rsidP="006F6307">
            <w:pPr>
              <w:jc w:val="center"/>
              <w:rPr>
                <w:rFonts w:ascii="Arial" w:hAnsi="Arial" w:cs="Arial"/>
                <w:color w:val="000000"/>
                <w:sz w:val="20"/>
                <w:szCs w:val="20"/>
              </w:rPr>
            </w:pPr>
            <w:r>
              <w:rPr>
                <w:rFonts w:ascii="Arial" w:hAnsi="Arial" w:cs="Arial"/>
                <w:color w:val="000000"/>
                <w:sz w:val="20"/>
                <w:szCs w:val="20"/>
              </w:rPr>
              <w:t>Prise en compte des évolutions technologiques et scientifiques</w:t>
            </w:r>
          </w:p>
        </w:tc>
        <w:tc>
          <w:tcPr>
            <w:tcW w:w="522" w:type="dxa"/>
            <w:tcBorders>
              <w:top w:val="single" w:sz="6" w:space="0" w:color="auto"/>
              <w:bottom w:val="single" w:sz="12"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12"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12"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522" w:type="dxa"/>
            <w:tcBorders>
              <w:top w:val="single" w:sz="6" w:space="0" w:color="auto"/>
              <w:bottom w:val="single" w:sz="12" w:space="0" w:color="auto"/>
            </w:tcBorders>
            <w:shd w:val="clear" w:color="auto" w:fill="auto"/>
            <w:noWrap/>
            <w:vAlign w:val="center"/>
          </w:tcPr>
          <w:p w:rsidR="00AE5596" w:rsidRDefault="00AE5596" w:rsidP="006F6307">
            <w:pPr>
              <w:jc w:val="center"/>
              <w:rPr>
                <w:rFonts w:ascii="Calibri" w:hAnsi="Calibri" w:cs="Calibri"/>
                <w:color w:val="000000"/>
                <w:sz w:val="22"/>
                <w:szCs w:val="22"/>
              </w:rPr>
            </w:pPr>
          </w:p>
        </w:tc>
        <w:tc>
          <w:tcPr>
            <w:tcW w:w="813" w:type="dxa"/>
            <w:vMerge/>
            <w:tcBorders>
              <w:bottom w:val="single" w:sz="12" w:space="0" w:color="auto"/>
            </w:tcBorders>
            <w:vAlign w:val="center"/>
          </w:tcPr>
          <w:p w:rsidR="00AE5596" w:rsidRDefault="00AE5596" w:rsidP="006F6307">
            <w:pPr>
              <w:jc w:val="right"/>
              <w:rPr>
                <w:rFonts w:ascii="Calibri" w:hAnsi="Calibri" w:cs="Calibri"/>
                <w:color w:val="000000"/>
                <w:sz w:val="22"/>
                <w:szCs w:val="22"/>
              </w:rPr>
            </w:pPr>
          </w:p>
        </w:tc>
      </w:tr>
      <w:tr w:rsidR="00AE5596" w:rsidTr="006F6307">
        <w:trPr>
          <w:trHeight w:val="491"/>
          <w:jc w:val="center"/>
        </w:trPr>
        <w:tc>
          <w:tcPr>
            <w:tcW w:w="9377" w:type="dxa"/>
            <w:gridSpan w:val="4"/>
            <w:tcBorders>
              <w:top w:val="single" w:sz="12" w:space="0" w:color="auto"/>
              <w:bottom w:val="single" w:sz="12" w:space="0" w:color="auto"/>
              <w:right w:val="nil"/>
            </w:tcBorders>
            <w:shd w:val="clear" w:color="auto" w:fill="C6D9F1"/>
            <w:vAlign w:val="center"/>
          </w:tcPr>
          <w:p w:rsidR="00AE5596" w:rsidRPr="00323BFD" w:rsidRDefault="00AE5596" w:rsidP="006F6307">
            <w:pPr>
              <w:ind w:right="506"/>
              <w:jc w:val="right"/>
              <w:rPr>
                <w:rFonts w:ascii="Arial" w:hAnsi="Arial" w:cs="Arial"/>
                <w:b/>
                <w:bCs/>
                <w:color w:val="000000"/>
                <w:sz w:val="28"/>
                <w:szCs w:val="28"/>
              </w:rPr>
            </w:pPr>
            <w:r w:rsidRPr="00323BFD">
              <w:rPr>
                <w:rFonts w:ascii="Arial" w:hAnsi="Arial" w:cs="Arial"/>
                <w:b/>
                <w:bCs/>
                <w:color w:val="000000"/>
                <w:sz w:val="28"/>
                <w:szCs w:val="28"/>
              </w:rPr>
              <w:t>PHASE 2 - Note sur 40 points</w:t>
            </w:r>
            <w:r>
              <w:rPr>
                <w:rFonts w:ascii="Arial" w:hAnsi="Arial" w:cs="Arial"/>
                <w:b/>
                <w:bCs/>
                <w:color w:val="000000"/>
                <w:sz w:val="28"/>
                <w:szCs w:val="28"/>
              </w:rPr>
              <w:t xml:space="preserve"> </w:t>
            </w:r>
            <w:r>
              <w:rPr>
                <w:rFonts w:ascii="Arial" w:hAnsi="Arial" w:cs="Arial"/>
                <w:b/>
                <w:bCs/>
                <w:color w:val="000000"/>
                <w:sz w:val="28"/>
                <w:szCs w:val="28"/>
              </w:rPr>
              <w:sym w:font="Wingdings" w:char="F0E8"/>
            </w:r>
          </w:p>
        </w:tc>
        <w:tc>
          <w:tcPr>
            <w:tcW w:w="1335" w:type="dxa"/>
            <w:gridSpan w:val="2"/>
            <w:tcBorders>
              <w:top w:val="single" w:sz="12" w:space="0" w:color="auto"/>
              <w:bottom w:val="single" w:sz="12" w:space="0" w:color="auto"/>
            </w:tcBorders>
            <w:shd w:val="clear" w:color="auto" w:fill="auto"/>
            <w:vAlign w:val="center"/>
          </w:tcPr>
          <w:p w:rsidR="00AE5596" w:rsidRPr="008E6983" w:rsidRDefault="00AE5596" w:rsidP="006F6307">
            <w:pPr>
              <w:jc w:val="right"/>
              <w:rPr>
                <w:rFonts w:ascii="Calibri" w:hAnsi="Calibri" w:cs="Calibri"/>
                <w:b/>
                <w:color w:val="000000"/>
                <w:sz w:val="28"/>
                <w:szCs w:val="28"/>
              </w:rPr>
            </w:pPr>
            <w:r w:rsidRPr="008E6983">
              <w:rPr>
                <w:rFonts w:ascii="Calibri" w:hAnsi="Calibri" w:cs="Calibri"/>
                <w:b/>
                <w:color w:val="000000"/>
                <w:sz w:val="28"/>
                <w:szCs w:val="28"/>
              </w:rPr>
              <w:t>/40</w:t>
            </w:r>
          </w:p>
        </w:tc>
      </w:tr>
    </w:tbl>
    <w:p w:rsidR="00AE5596" w:rsidRPr="00EF1D4B" w:rsidRDefault="00AE5596" w:rsidP="00AE5596">
      <w:pPr>
        <w:spacing w:before="120" w:after="60"/>
        <w:rPr>
          <w:sz w:val="12"/>
          <w:szCs w:val="12"/>
        </w:rPr>
      </w:pPr>
    </w:p>
    <w:p w:rsidR="00AE5596" w:rsidRPr="00C1663A" w:rsidRDefault="00AE5596" w:rsidP="00AE5596">
      <w:pPr>
        <w:pBdr>
          <w:top w:val="single" w:sz="4" w:space="0" w:color="auto"/>
          <w:left w:val="single" w:sz="4" w:space="4" w:color="auto"/>
          <w:bottom w:val="single" w:sz="4" w:space="1" w:color="auto"/>
          <w:right w:val="single" w:sz="4" w:space="4" w:color="auto"/>
        </w:pBdr>
        <w:rPr>
          <w:rFonts w:ascii="Arial" w:hAnsi="Arial" w:cs="Arial"/>
          <w:sz w:val="22"/>
          <w:szCs w:val="22"/>
        </w:rPr>
      </w:pPr>
      <w:r w:rsidRPr="00C1663A">
        <w:rPr>
          <w:rFonts w:ascii="Arial" w:hAnsi="Arial" w:cs="Arial"/>
          <w:sz w:val="22"/>
          <w:szCs w:val="22"/>
        </w:rPr>
        <w:t>Observations :</w:t>
      </w:r>
    </w:p>
    <w:p w:rsidR="00AE5596" w:rsidRDefault="00AE5596" w:rsidP="00AE5596">
      <w:pPr>
        <w:pBdr>
          <w:top w:val="single" w:sz="4" w:space="0" w:color="auto"/>
          <w:left w:val="single" w:sz="4" w:space="4" w:color="auto"/>
          <w:bottom w:val="single" w:sz="4" w:space="1" w:color="auto"/>
          <w:right w:val="single" w:sz="4" w:space="4" w:color="auto"/>
        </w:pBdr>
        <w:rPr>
          <w:rFonts w:ascii="Arial" w:hAnsi="Arial" w:cs="Arial"/>
        </w:rPr>
      </w:pPr>
    </w:p>
    <w:p w:rsidR="00AE5596" w:rsidRDefault="00AE5596" w:rsidP="00AE5596">
      <w:pPr>
        <w:pBdr>
          <w:top w:val="single" w:sz="4" w:space="0" w:color="auto"/>
          <w:left w:val="single" w:sz="4" w:space="4" w:color="auto"/>
          <w:bottom w:val="single" w:sz="4" w:space="1" w:color="auto"/>
          <w:right w:val="single" w:sz="4" w:space="4" w:color="auto"/>
        </w:pBdr>
        <w:rPr>
          <w:rFonts w:ascii="Arial" w:hAnsi="Arial" w:cs="Arial"/>
        </w:rPr>
      </w:pPr>
    </w:p>
    <w:p w:rsidR="00AE5596" w:rsidRPr="00414E84" w:rsidRDefault="00AE5596" w:rsidP="00AE5596">
      <w:pPr>
        <w:pBdr>
          <w:top w:val="single" w:sz="4" w:space="0" w:color="auto"/>
          <w:left w:val="single" w:sz="4" w:space="4" w:color="auto"/>
          <w:bottom w:val="single" w:sz="4" w:space="1" w:color="auto"/>
          <w:right w:val="single" w:sz="4" w:space="4" w:color="auto"/>
        </w:pBdr>
        <w:rPr>
          <w:rFonts w:ascii="Arial" w:hAnsi="Arial" w:cs="Arial"/>
        </w:rPr>
      </w:pPr>
    </w:p>
    <w:p w:rsidR="00AE5596" w:rsidRDefault="00AE5596" w:rsidP="00AE5596">
      <w:pPr>
        <w:pBdr>
          <w:top w:val="single" w:sz="4" w:space="0" w:color="auto"/>
          <w:left w:val="single" w:sz="4" w:space="4" w:color="auto"/>
          <w:bottom w:val="single" w:sz="4" w:space="1" w:color="auto"/>
          <w:right w:val="single" w:sz="4" w:space="4" w:color="auto"/>
        </w:pBdr>
        <w:jc w:val="center"/>
      </w:pPr>
    </w:p>
    <w:p w:rsidR="00AE5596" w:rsidRDefault="00AE5596" w:rsidP="00AE5596">
      <w:pPr>
        <w:pBdr>
          <w:top w:val="single" w:sz="4" w:space="0" w:color="auto"/>
          <w:left w:val="single" w:sz="4" w:space="4" w:color="auto"/>
          <w:bottom w:val="single" w:sz="4" w:space="1" w:color="auto"/>
          <w:right w:val="single" w:sz="4" w:space="4" w:color="auto"/>
        </w:pBdr>
        <w:jc w:val="center"/>
      </w:pPr>
    </w:p>
    <w:p w:rsidR="00AE5596" w:rsidRPr="00D613AB" w:rsidRDefault="00AE5596" w:rsidP="00AE5596">
      <w:pPr>
        <w:pBdr>
          <w:top w:val="single" w:sz="4" w:space="0" w:color="auto"/>
          <w:left w:val="single" w:sz="4" w:space="4" w:color="auto"/>
          <w:bottom w:val="single" w:sz="4" w:space="1" w:color="auto"/>
          <w:right w:val="single" w:sz="4" w:space="4" w:color="auto"/>
        </w:pBdr>
      </w:pPr>
    </w:p>
    <w:p w:rsidR="00AE5596" w:rsidRDefault="00AE5596" w:rsidP="00AE5596">
      <w:pPr>
        <w:pBdr>
          <w:top w:val="single" w:sz="4" w:space="0" w:color="auto"/>
          <w:left w:val="single" w:sz="4" w:space="4" w:color="auto"/>
          <w:bottom w:val="single" w:sz="4" w:space="1" w:color="auto"/>
          <w:right w:val="single" w:sz="4" w:space="4" w:color="auto"/>
        </w:pBdr>
      </w:pPr>
    </w:p>
    <w:p w:rsidR="00AE5596" w:rsidRPr="00F3752F" w:rsidRDefault="00AE5596" w:rsidP="00AE5596">
      <w:pPr>
        <w:rPr>
          <w:rFonts w:ascii="Calibri" w:hAnsi="Calibri"/>
          <w14:shadow w14:blurRad="50800" w14:dist="38100" w14:dir="2700000" w14:sx="100000" w14:sy="100000" w14:kx="0" w14:ky="0" w14:algn="tl">
            <w14:srgbClr w14:val="000000">
              <w14:alpha w14:val="60000"/>
            </w14:srgbClr>
          </w14:shadow>
        </w:rPr>
      </w:pPr>
    </w:p>
    <w:tbl>
      <w:tblPr>
        <w:tblpPr w:leftFromText="141" w:rightFromText="141" w:vertAnchor="text" w:horzAnchor="margin" w:tblpXSpec="center" w:tblpY="39"/>
        <w:tblW w:w="99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654"/>
        <w:gridCol w:w="2339"/>
      </w:tblGrid>
      <w:tr w:rsidR="00AE5596" w:rsidTr="006F6307">
        <w:trPr>
          <w:trHeight w:val="408"/>
        </w:trPr>
        <w:tc>
          <w:tcPr>
            <w:tcW w:w="7654" w:type="dxa"/>
            <w:tcBorders>
              <w:top w:val="nil"/>
              <w:left w:val="nil"/>
              <w:bottom w:val="nil"/>
              <w:right w:val="single" w:sz="8" w:space="0" w:color="auto"/>
            </w:tcBorders>
            <w:shd w:val="clear" w:color="auto" w:fill="FFFFFF"/>
            <w:vAlign w:val="center"/>
          </w:tcPr>
          <w:p w:rsidR="00AE5596" w:rsidRDefault="00AE5596" w:rsidP="006F6307">
            <w:pPr>
              <w:autoSpaceDE w:val="0"/>
              <w:autoSpaceDN w:val="0"/>
              <w:adjustRightInd w:val="0"/>
              <w:spacing w:line="276" w:lineRule="auto"/>
              <w:ind w:right="426"/>
              <w:jc w:val="right"/>
              <w:rPr>
                <w:rFonts w:ascii="Arial" w:hAnsi="Arial"/>
                <w:b/>
                <w:sz w:val="28"/>
                <w:szCs w:val="28"/>
              </w:rPr>
            </w:pPr>
            <w:r w:rsidRPr="001B6E3C">
              <w:rPr>
                <w:rFonts w:ascii="Arial" w:hAnsi="Arial"/>
                <w:b/>
                <w:sz w:val="28"/>
                <w:szCs w:val="28"/>
              </w:rPr>
              <w:t>Total S</w:t>
            </w:r>
            <w:r>
              <w:rPr>
                <w:rFonts w:ascii="Arial" w:hAnsi="Arial"/>
                <w:b/>
                <w:sz w:val="28"/>
                <w:szCs w:val="28"/>
              </w:rPr>
              <w:t xml:space="preserve">ous épreuve E42  </w:t>
            </w:r>
            <w:r w:rsidRPr="005C3A0A">
              <w:rPr>
                <w:rFonts w:ascii="Arial" w:hAnsi="Arial"/>
                <w:b/>
                <w:sz w:val="28"/>
                <w:szCs w:val="28"/>
              </w:rPr>
              <w:t>sur 60 points</w:t>
            </w:r>
            <w:r>
              <w:rPr>
                <w:rFonts w:ascii="Arial" w:hAnsi="Arial"/>
                <w:b/>
                <w:sz w:val="28"/>
                <w:szCs w:val="28"/>
              </w:rPr>
              <w:t xml:space="preserve"> </w:t>
            </w:r>
            <w:r w:rsidRPr="00192923">
              <w:rPr>
                <w:rFonts w:ascii="Arial" w:hAnsi="Arial"/>
                <w:b/>
                <w:sz w:val="28"/>
                <w:szCs w:val="28"/>
              </w:rPr>
              <w:sym w:font="Wingdings" w:char="F0E8"/>
            </w:r>
          </w:p>
          <w:p w:rsidR="00AE5596" w:rsidRPr="009A1A60" w:rsidRDefault="00AE5596" w:rsidP="006F6307">
            <w:pPr>
              <w:autoSpaceDE w:val="0"/>
              <w:autoSpaceDN w:val="0"/>
              <w:adjustRightInd w:val="0"/>
              <w:spacing w:line="276" w:lineRule="auto"/>
              <w:ind w:right="426"/>
              <w:jc w:val="right"/>
              <w:rPr>
                <w:rFonts w:ascii="Arial" w:hAnsi="Arial"/>
                <w:i/>
                <w:sz w:val="20"/>
                <w:szCs w:val="20"/>
              </w:rPr>
            </w:pPr>
            <w:r>
              <w:rPr>
                <w:rFonts w:ascii="Arial" w:hAnsi="Arial"/>
                <w:i/>
                <w:sz w:val="20"/>
                <w:szCs w:val="20"/>
              </w:rPr>
              <w:t>(phase 1+ phase</w:t>
            </w:r>
            <w:r w:rsidRPr="009A1A60">
              <w:rPr>
                <w:rFonts w:ascii="Arial" w:hAnsi="Arial"/>
                <w:i/>
                <w:sz w:val="20"/>
                <w:szCs w:val="20"/>
              </w:rPr>
              <w:t xml:space="preserve"> 2)</w:t>
            </w:r>
          </w:p>
        </w:tc>
        <w:tc>
          <w:tcPr>
            <w:tcW w:w="2339" w:type="dxa"/>
            <w:tcBorders>
              <w:top w:val="single" w:sz="8" w:space="0" w:color="auto"/>
              <w:left w:val="single" w:sz="8" w:space="0" w:color="auto"/>
              <w:bottom w:val="single" w:sz="8" w:space="0" w:color="auto"/>
              <w:right w:val="single" w:sz="8" w:space="0" w:color="auto"/>
            </w:tcBorders>
            <w:shd w:val="clear" w:color="auto" w:fill="FFFFFF"/>
          </w:tcPr>
          <w:p w:rsidR="00AE5596" w:rsidRDefault="00AE5596" w:rsidP="006F6307">
            <w:pPr>
              <w:autoSpaceDE w:val="0"/>
              <w:autoSpaceDN w:val="0"/>
              <w:adjustRightInd w:val="0"/>
              <w:spacing w:before="120" w:after="120"/>
              <w:jc w:val="center"/>
              <w:rPr>
                <w:rFonts w:ascii="Arial" w:hAnsi="Arial"/>
                <w:b/>
              </w:rPr>
            </w:pPr>
          </w:p>
        </w:tc>
      </w:tr>
    </w:tbl>
    <w:p w:rsidR="00AE5596" w:rsidRPr="001074EB" w:rsidRDefault="00AE5596" w:rsidP="00AE5596">
      <w:pPr>
        <w:rPr>
          <w:rFonts w:ascii="Arial" w:hAnsi="Arial" w:cs="Arial"/>
          <w:sz w:val="2"/>
          <w:szCs w:val="2"/>
        </w:rPr>
      </w:pPr>
    </w:p>
    <w:p w:rsidR="00AE5596" w:rsidRDefault="00AE5596" w:rsidP="002F1409">
      <w:pPr>
        <w:jc w:val="center"/>
        <w:rPr>
          <w:rFonts w:ascii="Arial" w:hAnsi="Arial" w:cs="Arial"/>
          <w:b/>
        </w:rPr>
      </w:pPr>
    </w:p>
    <w:p w:rsidR="008C5456" w:rsidRDefault="008C5456" w:rsidP="00660893">
      <w:pPr>
        <w:ind w:right="-568"/>
        <w:jc w:val="center"/>
        <w:rPr>
          <w:rFonts w:ascii="Arial" w:hAnsi="Arial" w:cs="Arial"/>
          <w:b/>
        </w:rPr>
        <w:sectPr w:rsidR="008C5456" w:rsidSect="006D775C">
          <w:headerReference w:type="default" r:id="rId18"/>
          <w:footerReference w:type="default" r:id="rId19"/>
          <w:pgSz w:w="11906" w:h="16838" w:code="9"/>
          <w:pgMar w:top="1134" w:right="1134" w:bottom="993" w:left="1134" w:header="426" w:footer="282" w:gutter="0"/>
          <w:cols w:space="708"/>
          <w:docGrid w:linePitch="360"/>
        </w:sectPr>
      </w:pPr>
      <w:bookmarkStart w:id="0" w:name="_GoBack"/>
      <w:bookmarkEnd w:id="0"/>
    </w:p>
    <w:p w:rsidR="00AE5596" w:rsidRDefault="00AE5596" w:rsidP="00AE5596">
      <w:pPr>
        <w:jc w:val="center"/>
        <w:rPr>
          <w:rFonts w:ascii="Arial" w:hAnsi="Arial" w:cs="Arial"/>
          <w:b/>
        </w:rPr>
      </w:pPr>
    </w:p>
    <w:p w:rsidR="00AE5596" w:rsidRDefault="00AE5596" w:rsidP="003B53EF">
      <w:pPr>
        <w:pBdr>
          <w:top w:val="single" w:sz="4" w:space="1" w:color="auto"/>
          <w:left w:val="single" w:sz="4" w:space="4" w:color="auto"/>
          <w:bottom w:val="single" w:sz="4" w:space="1" w:color="auto"/>
          <w:right w:val="single" w:sz="4" w:space="4" w:color="auto"/>
          <w:between w:val="single" w:sz="4" w:space="1" w:color="auto"/>
          <w:bar w:val="single" w:sz="4" w:color="auto"/>
        </w:pBdr>
        <w:ind w:left="142" w:right="141"/>
        <w:jc w:val="center"/>
        <w:rPr>
          <w:rFonts w:ascii="Arial" w:hAnsi="Arial" w:cs="Arial"/>
          <w:b/>
        </w:rPr>
      </w:pPr>
      <w:r>
        <w:rPr>
          <w:rFonts w:ascii="Arial" w:hAnsi="Arial" w:cs="Arial"/>
          <w:b/>
        </w:rPr>
        <w:t xml:space="preserve">Document </w:t>
      </w:r>
      <w:r w:rsidRPr="008F6932">
        <w:rPr>
          <w:rFonts w:ascii="Arial" w:hAnsi="Arial" w:cs="Arial"/>
          <w:b/>
        </w:rPr>
        <w:t xml:space="preserve">à joindre </w:t>
      </w:r>
      <w:r w:rsidR="008C5456">
        <w:rPr>
          <w:rFonts w:ascii="Arial" w:hAnsi="Arial" w:cs="Arial"/>
          <w:b/>
        </w:rPr>
        <w:t>à l’évaluation</w:t>
      </w:r>
      <w:r w:rsidRPr="008F6932">
        <w:rPr>
          <w:rFonts w:ascii="Arial" w:hAnsi="Arial" w:cs="Arial"/>
          <w:b/>
        </w:rPr>
        <w:t xml:space="preserve"> </w:t>
      </w:r>
      <w:r>
        <w:rPr>
          <w:rFonts w:ascii="Arial" w:hAnsi="Arial" w:cs="Arial"/>
          <w:b/>
        </w:rPr>
        <w:t xml:space="preserve">en cas de dossier non déposé </w:t>
      </w:r>
      <w:r>
        <w:rPr>
          <w:rFonts w:ascii="Arial" w:hAnsi="Arial" w:cs="Arial"/>
          <w:b/>
        </w:rPr>
        <w:br/>
        <w:t>ou déposé non conforme</w:t>
      </w:r>
    </w:p>
    <w:p w:rsidR="00AE5596" w:rsidRPr="00CE30FA" w:rsidRDefault="00AE5596" w:rsidP="00AE5596">
      <w:pPr>
        <w:jc w:val="center"/>
        <w:rPr>
          <w:rFonts w:ascii="Arial" w:hAnsi="Arial" w:cs="Arial"/>
          <w:b/>
          <w:sz w:val="12"/>
          <w:szCs w:val="12"/>
        </w:rPr>
      </w:pPr>
    </w:p>
    <w:p w:rsidR="00AE5596" w:rsidRPr="00CE30FA" w:rsidRDefault="00AE5596" w:rsidP="00AE5596">
      <w:pPr>
        <w:jc w:val="both"/>
        <w:rPr>
          <w:rFonts w:ascii="Arial" w:hAnsi="Arial" w:cs="Arial"/>
          <w:sz w:val="12"/>
          <w:szCs w:val="12"/>
        </w:rPr>
      </w:pPr>
    </w:p>
    <w:p w:rsidR="00AE5596" w:rsidRDefault="00AE5596" w:rsidP="008C5456">
      <w:pPr>
        <w:ind w:firstLine="426"/>
        <w:jc w:val="both"/>
        <w:rPr>
          <w:rFonts w:ascii="Arial" w:hAnsi="Arial" w:cs="Arial"/>
          <w:sz w:val="22"/>
          <w:szCs w:val="22"/>
        </w:rPr>
      </w:pPr>
    </w:p>
    <w:p w:rsidR="00AE5596" w:rsidRDefault="00AE5596" w:rsidP="008C5456">
      <w:pPr>
        <w:ind w:firstLine="426"/>
        <w:jc w:val="both"/>
        <w:rPr>
          <w:rFonts w:ascii="Arial" w:hAnsi="Arial" w:cs="Arial"/>
          <w:sz w:val="22"/>
          <w:szCs w:val="22"/>
        </w:rPr>
      </w:pPr>
    </w:p>
    <w:p w:rsidR="00AE5596" w:rsidRDefault="00AE5596" w:rsidP="008C5456">
      <w:pPr>
        <w:tabs>
          <w:tab w:val="left" w:pos="2268"/>
          <w:tab w:val="left" w:pos="3402"/>
          <w:tab w:val="left" w:pos="4678"/>
          <w:tab w:val="left" w:pos="5387"/>
          <w:tab w:val="left" w:pos="7371"/>
          <w:tab w:val="left" w:pos="8505"/>
        </w:tabs>
        <w:ind w:firstLine="426"/>
        <w:rPr>
          <w:rFonts w:ascii="Arial" w:hAnsi="Arial" w:cs="Arial"/>
          <w:sz w:val="22"/>
          <w:szCs w:val="22"/>
        </w:rPr>
      </w:pPr>
      <w:r w:rsidRPr="00775C11">
        <w:rPr>
          <w:rFonts w:ascii="Arial" w:hAnsi="Arial" w:cs="Arial"/>
          <w:sz w:val="22"/>
          <w:szCs w:val="22"/>
        </w:rPr>
        <w:fldChar w:fldCharType="begin">
          <w:ffData>
            <w:name w:val="CaseACocher1"/>
            <w:enabled/>
            <w:calcOnExit w:val="0"/>
            <w:checkBox>
              <w:sizeAuto/>
              <w:default w:val="0"/>
            </w:checkBox>
          </w:ffData>
        </w:fldChar>
      </w:r>
      <w:r w:rsidRPr="00775C11">
        <w:rPr>
          <w:rFonts w:ascii="Arial" w:hAnsi="Arial" w:cs="Arial"/>
          <w:sz w:val="22"/>
          <w:szCs w:val="22"/>
        </w:rPr>
        <w:instrText xml:space="preserve"> FORMCHECKBOX </w:instrText>
      </w:r>
      <w:r w:rsidR="00971B4E">
        <w:rPr>
          <w:rFonts w:ascii="Arial" w:hAnsi="Arial" w:cs="Arial"/>
          <w:sz w:val="22"/>
          <w:szCs w:val="22"/>
        </w:rPr>
      </w:r>
      <w:r w:rsidR="00971B4E">
        <w:rPr>
          <w:rFonts w:ascii="Arial" w:hAnsi="Arial" w:cs="Arial"/>
          <w:sz w:val="22"/>
          <w:szCs w:val="22"/>
        </w:rPr>
        <w:fldChar w:fldCharType="separate"/>
      </w:r>
      <w:r w:rsidRPr="00775C11">
        <w:rPr>
          <w:rFonts w:ascii="Arial" w:hAnsi="Arial" w:cs="Arial"/>
          <w:sz w:val="22"/>
          <w:szCs w:val="22"/>
        </w:rPr>
        <w:fldChar w:fldCharType="end"/>
      </w:r>
      <w:r w:rsidRPr="00775C11">
        <w:rPr>
          <w:rFonts w:ascii="Arial" w:hAnsi="Arial" w:cs="Arial"/>
          <w:sz w:val="22"/>
          <w:szCs w:val="22"/>
        </w:rPr>
        <w:t xml:space="preserve"> </w:t>
      </w:r>
      <w:r w:rsidRPr="00CC2BDF">
        <w:rPr>
          <w:rFonts w:ascii="Arial" w:hAnsi="Arial" w:cs="Arial"/>
          <w:b/>
          <w:sz w:val="22"/>
          <w:szCs w:val="22"/>
        </w:rPr>
        <w:t xml:space="preserve">a) </w:t>
      </w:r>
      <w:r w:rsidRPr="00A118E6">
        <w:rPr>
          <w:rFonts w:ascii="Arial" w:hAnsi="Arial" w:cs="Arial"/>
          <w:b/>
          <w:sz w:val="22"/>
          <w:szCs w:val="22"/>
          <w:u w:val="single"/>
        </w:rPr>
        <w:t>Dossier non déposé</w:t>
      </w:r>
    </w:p>
    <w:p w:rsidR="00AE5596" w:rsidRPr="00775C11" w:rsidRDefault="00AE5596" w:rsidP="008C5456">
      <w:pPr>
        <w:tabs>
          <w:tab w:val="left" w:pos="2268"/>
          <w:tab w:val="left" w:pos="3402"/>
          <w:tab w:val="left" w:pos="4678"/>
          <w:tab w:val="left" w:pos="5387"/>
          <w:tab w:val="left" w:pos="7371"/>
          <w:tab w:val="left" w:pos="8505"/>
        </w:tabs>
        <w:ind w:firstLine="426"/>
        <w:rPr>
          <w:rFonts w:ascii="Arial" w:hAnsi="Arial" w:cs="Arial"/>
          <w:sz w:val="22"/>
          <w:szCs w:val="22"/>
        </w:rPr>
      </w:pPr>
    </w:p>
    <w:p w:rsidR="00AE5596" w:rsidRPr="009B5470" w:rsidRDefault="00AE5596" w:rsidP="008C5456">
      <w:pPr>
        <w:ind w:left="426"/>
        <w:jc w:val="both"/>
        <w:rPr>
          <w:rFonts w:ascii="Arial" w:hAnsi="Arial" w:cs="Arial"/>
          <w:sz w:val="22"/>
          <w:szCs w:val="22"/>
        </w:rPr>
      </w:pPr>
      <w:r w:rsidRPr="009B5470">
        <w:rPr>
          <w:rFonts w:ascii="Arial" w:hAnsi="Arial" w:cs="Arial"/>
          <w:sz w:val="22"/>
          <w:szCs w:val="22"/>
        </w:rPr>
        <w:t>Le dossier support de l’épreuve n’a pas été remis</w:t>
      </w:r>
      <w:r>
        <w:rPr>
          <w:rFonts w:ascii="Arial" w:hAnsi="Arial" w:cs="Arial"/>
          <w:sz w:val="22"/>
          <w:szCs w:val="22"/>
        </w:rPr>
        <w:t>. Le c</w:t>
      </w:r>
      <w:r w:rsidRPr="009B5470">
        <w:rPr>
          <w:rFonts w:ascii="Arial" w:hAnsi="Arial" w:cs="Arial"/>
          <w:sz w:val="22"/>
          <w:szCs w:val="22"/>
        </w:rPr>
        <w:t>andidat</w:t>
      </w:r>
      <w:r>
        <w:rPr>
          <w:rFonts w:ascii="Arial" w:hAnsi="Arial" w:cs="Arial"/>
          <w:sz w:val="22"/>
          <w:szCs w:val="22"/>
        </w:rPr>
        <w:t xml:space="preserve"> est informé que </w:t>
      </w:r>
      <w:r w:rsidRPr="009B5470">
        <w:rPr>
          <w:rFonts w:ascii="Arial" w:hAnsi="Arial" w:cs="Arial"/>
          <w:sz w:val="22"/>
          <w:szCs w:val="22"/>
        </w:rPr>
        <w:t xml:space="preserve">l’interrogation ne peut avoir lieu. </w:t>
      </w:r>
      <w:r w:rsidRPr="008F6932">
        <w:rPr>
          <w:rFonts w:ascii="Arial" w:hAnsi="Arial" w:cs="Arial"/>
          <w:b/>
          <w:sz w:val="22"/>
          <w:szCs w:val="22"/>
        </w:rPr>
        <w:t>Le candidat est considéré comme présent et la note de zéro lui est attribuée</w:t>
      </w:r>
      <w:r w:rsidRPr="009B5470">
        <w:rPr>
          <w:rFonts w:ascii="Arial" w:hAnsi="Arial" w:cs="Arial"/>
          <w:sz w:val="22"/>
          <w:szCs w:val="22"/>
        </w:rPr>
        <w:t>.</w:t>
      </w:r>
    </w:p>
    <w:p w:rsidR="00AE5596" w:rsidRDefault="00AE5596" w:rsidP="008C5456">
      <w:pPr>
        <w:ind w:firstLine="426"/>
        <w:rPr>
          <w:rFonts w:ascii="Arial" w:hAnsi="Arial" w:cs="Arial"/>
          <w:sz w:val="20"/>
          <w:szCs w:val="20"/>
        </w:rPr>
      </w:pPr>
    </w:p>
    <w:p w:rsidR="00AE5596" w:rsidRDefault="00AE5596" w:rsidP="008C5456">
      <w:pPr>
        <w:ind w:firstLine="426"/>
        <w:rPr>
          <w:rFonts w:ascii="Arial" w:hAnsi="Arial" w:cs="Arial"/>
          <w:sz w:val="20"/>
          <w:szCs w:val="20"/>
        </w:rPr>
      </w:pPr>
    </w:p>
    <w:p w:rsidR="00AE5596" w:rsidRPr="007A0055" w:rsidRDefault="00AE5596" w:rsidP="008C5456">
      <w:pPr>
        <w:ind w:firstLine="426"/>
        <w:rPr>
          <w:rFonts w:ascii="Arial" w:hAnsi="Arial" w:cs="Arial"/>
          <w:b/>
          <w:sz w:val="20"/>
          <w:szCs w:val="20"/>
        </w:rPr>
      </w:pPr>
      <w:r w:rsidRPr="007A0055">
        <w:rPr>
          <w:rFonts w:ascii="Arial" w:hAnsi="Arial" w:cs="Arial"/>
          <w:b/>
          <w:sz w:val="20"/>
          <w:szCs w:val="20"/>
        </w:rPr>
        <w:t xml:space="preserve">Date : </w:t>
      </w:r>
      <w:r w:rsidRPr="007A0055">
        <w:rPr>
          <w:rFonts w:ascii="Arial" w:hAnsi="Arial" w:cs="Arial"/>
          <w:b/>
          <w:sz w:val="20"/>
          <w:szCs w:val="20"/>
        </w:rPr>
        <w:tab/>
      </w:r>
      <w:r w:rsidRPr="007A0055">
        <w:rPr>
          <w:rFonts w:ascii="Arial" w:hAnsi="Arial" w:cs="Arial"/>
          <w:b/>
          <w:sz w:val="20"/>
          <w:szCs w:val="20"/>
        </w:rPr>
        <w:tab/>
      </w:r>
      <w:r w:rsidRPr="007A0055">
        <w:rPr>
          <w:rFonts w:ascii="Arial" w:hAnsi="Arial" w:cs="Arial"/>
          <w:b/>
          <w:sz w:val="20"/>
          <w:szCs w:val="20"/>
        </w:rPr>
        <w:tab/>
      </w:r>
      <w:r w:rsidRPr="007A0055">
        <w:rPr>
          <w:rFonts w:ascii="Arial" w:hAnsi="Arial" w:cs="Arial"/>
          <w:b/>
          <w:sz w:val="20"/>
          <w:szCs w:val="20"/>
        </w:rPr>
        <w:tab/>
      </w:r>
      <w:r w:rsidRPr="007A0055">
        <w:rPr>
          <w:rFonts w:ascii="Arial" w:hAnsi="Arial" w:cs="Arial"/>
          <w:b/>
          <w:sz w:val="20"/>
          <w:szCs w:val="20"/>
        </w:rPr>
        <w:tab/>
      </w:r>
      <w:r w:rsidRPr="007A0055">
        <w:rPr>
          <w:rFonts w:ascii="Arial" w:hAnsi="Arial" w:cs="Arial"/>
          <w:b/>
          <w:sz w:val="20"/>
          <w:szCs w:val="20"/>
        </w:rPr>
        <w:tab/>
        <w:t xml:space="preserve">Signature </w:t>
      </w:r>
      <w:r>
        <w:rPr>
          <w:rFonts w:ascii="Arial" w:hAnsi="Arial" w:cs="Arial"/>
          <w:b/>
          <w:sz w:val="20"/>
          <w:szCs w:val="20"/>
        </w:rPr>
        <w:t xml:space="preserve">du </w:t>
      </w:r>
      <w:r w:rsidRPr="007A0055">
        <w:rPr>
          <w:rFonts w:ascii="Arial" w:hAnsi="Arial" w:cs="Arial"/>
          <w:b/>
          <w:sz w:val="20"/>
          <w:szCs w:val="20"/>
        </w:rPr>
        <w:t>candidat</w:t>
      </w:r>
    </w:p>
    <w:p w:rsidR="00AE5596" w:rsidRDefault="00AE5596" w:rsidP="008C5456">
      <w:pPr>
        <w:ind w:firstLine="426"/>
      </w:pPr>
    </w:p>
    <w:p w:rsidR="00AE5596" w:rsidRDefault="00AE5596" w:rsidP="008C5456">
      <w:pPr>
        <w:ind w:firstLine="426"/>
      </w:pPr>
    </w:p>
    <w:p w:rsidR="00AE5596" w:rsidRDefault="00AE5596" w:rsidP="008C5456">
      <w:pPr>
        <w:ind w:firstLine="426"/>
      </w:pPr>
    </w:p>
    <w:p w:rsidR="00AE5596" w:rsidRDefault="00AE5596" w:rsidP="008C5456">
      <w:pPr>
        <w:ind w:firstLine="426"/>
      </w:pPr>
    </w:p>
    <w:p w:rsidR="00AE5596" w:rsidRDefault="00AE5596" w:rsidP="008C5456">
      <w:pPr>
        <w:ind w:firstLine="426"/>
        <w:jc w:val="both"/>
      </w:pPr>
      <w:r w:rsidRPr="008F6932">
        <w:rPr>
          <w:rFonts w:ascii="Arial" w:hAnsi="Arial" w:cs="Arial"/>
          <w:bCs/>
          <w:sz w:val="20"/>
          <w:szCs w:val="20"/>
        </w:rPr>
        <w:t>.</w:t>
      </w:r>
    </w:p>
    <w:p w:rsidR="00AE5596" w:rsidRDefault="00AE5596" w:rsidP="008C5456">
      <w:pPr>
        <w:ind w:firstLine="426"/>
      </w:pPr>
    </w:p>
    <w:p w:rsidR="00AE5596" w:rsidRPr="00A118E6" w:rsidRDefault="00AE5596" w:rsidP="008C5456">
      <w:pPr>
        <w:tabs>
          <w:tab w:val="left" w:pos="2268"/>
          <w:tab w:val="left" w:pos="3402"/>
          <w:tab w:val="left" w:pos="4678"/>
          <w:tab w:val="left" w:pos="5387"/>
          <w:tab w:val="left" w:pos="7371"/>
          <w:tab w:val="left" w:pos="8505"/>
        </w:tabs>
        <w:ind w:firstLine="426"/>
        <w:rPr>
          <w:rFonts w:ascii="Arial" w:hAnsi="Arial" w:cs="Arial"/>
          <w:b/>
          <w:sz w:val="22"/>
          <w:szCs w:val="22"/>
          <w:u w:val="single"/>
        </w:rPr>
      </w:pPr>
      <w:r w:rsidRPr="00561EC4">
        <w:rPr>
          <w:rFonts w:ascii="Arial" w:hAnsi="Arial" w:cs="Arial"/>
          <w:sz w:val="22"/>
          <w:szCs w:val="22"/>
        </w:rPr>
        <w:fldChar w:fldCharType="begin">
          <w:ffData>
            <w:name w:val="CaseACocher1"/>
            <w:enabled/>
            <w:calcOnExit w:val="0"/>
            <w:checkBox>
              <w:sizeAuto/>
              <w:default w:val="0"/>
            </w:checkBox>
          </w:ffData>
        </w:fldChar>
      </w:r>
      <w:r w:rsidRPr="00561EC4">
        <w:rPr>
          <w:rFonts w:ascii="Arial" w:hAnsi="Arial" w:cs="Arial"/>
          <w:sz w:val="22"/>
          <w:szCs w:val="22"/>
        </w:rPr>
        <w:instrText xml:space="preserve"> FORMCHECKBOX </w:instrText>
      </w:r>
      <w:r w:rsidR="00971B4E">
        <w:rPr>
          <w:rFonts w:ascii="Arial" w:hAnsi="Arial" w:cs="Arial"/>
          <w:sz w:val="22"/>
          <w:szCs w:val="22"/>
        </w:rPr>
      </w:r>
      <w:r w:rsidR="00971B4E">
        <w:rPr>
          <w:rFonts w:ascii="Arial" w:hAnsi="Arial" w:cs="Arial"/>
          <w:sz w:val="22"/>
          <w:szCs w:val="22"/>
        </w:rPr>
        <w:fldChar w:fldCharType="separate"/>
      </w:r>
      <w:r w:rsidRPr="00561EC4">
        <w:rPr>
          <w:rFonts w:ascii="Arial" w:hAnsi="Arial" w:cs="Arial"/>
          <w:sz w:val="22"/>
          <w:szCs w:val="22"/>
        </w:rPr>
        <w:fldChar w:fldCharType="end"/>
      </w:r>
      <w:r w:rsidRPr="00561EC4">
        <w:rPr>
          <w:rFonts w:ascii="Arial" w:hAnsi="Arial" w:cs="Arial"/>
          <w:sz w:val="22"/>
          <w:szCs w:val="22"/>
        </w:rPr>
        <w:t xml:space="preserve"> </w:t>
      </w:r>
      <w:r w:rsidR="00A118E6">
        <w:rPr>
          <w:rFonts w:ascii="Arial" w:hAnsi="Arial" w:cs="Arial"/>
          <w:b/>
          <w:sz w:val="22"/>
          <w:szCs w:val="22"/>
        </w:rPr>
        <w:t xml:space="preserve">b) </w:t>
      </w:r>
      <w:r w:rsidR="00A118E6" w:rsidRPr="00A118E6">
        <w:rPr>
          <w:rFonts w:ascii="Arial" w:hAnsi="Arial" w:cs="Arial"/>
          <w:b/>
          <w:sz w:val="22"/>
          <w:szCs w:val="22"/>
          <w:u w:val="single"/>
        </w:rPr>
        <w:t>Dossier déposé non conforme</w:t>
      </w:r>
      <w:r w:rsidRPr="00A118E6">
        <w:rPr>
          <w:rFonts w:ascii="Arial" w:hAnsi="Arial" w:cs="Arial"/>
          <w:b/>
          <w:sz w:val="22"/>
          <w:szCs w:val="22"/>
          <w:u w:val="single"/>
        </w:rPr>
        <w:t xml:space="preserve"> </w:t>
      </w:r>
    </w:p>
    <w:p w:rsidR="008C5456" w:rsidRPr="00561EC4" w:rsidRDefault="008C5456" w:rsidP="008C5456">
      <w:pPr>
        <w:tabs>
          <w:tab w:val="left" w:pos="2268"/>
          <w:tab w:val="left" w:pos="3402"/>
          <w:tab w:val="left" w:pos="4678"/>
          <w:tab w:val="left" w:pos="5387"/>
          <w:tab w:val="left" w:pos="7371"/>
          <w:tab w:val="left" w:pos="8505"/>
        </w:tabs>
        <w:ind w:firstLine="426"/>
        <w:rPr>
          <w:rFonts w:ascii="Arial" w:hAnsi="Arial" w:cs="Arial"/>
          <w:sz w:val="22"/>
          <w:szCs w:val="22"/>
        </w:rPr>
      </w:pPr>
    </w:p>
    <w:p w:rsidR="00AE5596" w:rsidRPr="00561EC4" w:rsidRDefault="00AE5596" w:rsidP="008C5456">
      <w:pPr>
        <w:tabs>
          <w:tab w:val="left" w:pos="851"/>
          <w:tab w:val="left" w:pos="3686"/>
          <w:tab w:val="left" w:pos="4678"/>
          <w:tab w:val="left" w:pos="5387"/>
          <w:tab w:val="left" w:pos="7371"/>
          <w:tab w:val="left" w:pos="8505"/>
        </w:tabs>
        <w:ind w:firstLine="426"/>
        <w:rPr>
          <w:rFonts w:ascii="Arial" w:hAnsi="Arial" w:cs="Arial"/>
          <w:bCs/>
          <w:sz w:val="22"/>
          <w:szCs w:val="22"/>
        </w:rPr>
      </w:pPr>
      <w:r w:rsidRPr="00561EC4">
        <w:rPr>
          <w:rFonts w:ascii="Arial" w:hAnsi="Arial" w:cs="Arial"/>
          <w:sz w:val="22"/>
          <w:szCs w:val="22"/>
        </w:rPr>
        <w:tab/>
      </w:r>
      <w:r w:rsidRPr="00561EC4">
        <w:rPr>
          <w:rFonts w:ascii="Arial" w:hAnsi="Arial" w:cs="Arial"/>
          <w:sz w:val="22"/>
          <w:szCs w:val="22"/>
        </w:rPr>
        <w:fldChar w:fldCharType="begin">
          <w:ffData>
            <w:name w:val="CaseACocher1"/>
            <w:enabled/>
            <w:calcOnExit w:val="0"/>
            <w:checkBox>
              <w:sizeAuto/>
              <w:default w:val="0"/>
            </w:checkBox>
          </w:ffData>
        </w:fldChar>
      </w:r>
      <w:r w:rsidRPr="00561EC4">
        <w:rPr>
          <w:rFonts w:ascii="Arial" w:hAnsi="Arial" w:cs="Arial"/>
          <w:sz w:val="22"/>
          <w:szCs w:val="22"/>
        </w:rPr>
        <w:instrText xml:space="preserve"> FORMCHECKBOX </w:instrText>
      </w:r>
      <w:r w:rsidR="00971B4E">
        <w:rPr>
          <w:rFonts w:ascii="Arial" w:hAnsi="Arial" w:cs="Arial"/>
          <w:sz w:val="22"/>
          <w:szCs w:val="22"/>
        </w:rPr>
      </w:r>
      <w:r w:rsidR="00971B4E">
        <w:rPr>
          <w:rFonts w:ascii="Arial" w:hAnsi="Arial" w:cs="Arial"/>
          <w:sz w:val="22"/>
          <w:szCs w:val="22"/>
        </w:rPr>
        <w:fldChar w:fldCharType="separate"/>
      </w:r>
      <w:r w:rsidRPr="00561EC4">
        <w:rPr>
          <w:rFonts w:ascii="Arial" w:hAnsi="Arial" w:cs="Arial"/>
          <w:sz w:val="22"/>
          <w:szCs w:val="22"/>
        </w:rPr>
        <w:fldChar w:fldCharType="end"/>
      </w:r>
      <w:r w:rsidRPr="00561EC4">
        <w:rPr>
          <w:rFonts w:ascii="Arial" w:hAnsi="Arial" w:cs="Arial"/>
          <w:sz w:val="22"/>
          <w:szCs w:val="22"/>
        </w:rPr>
        <w:t xml:space="preserve"> </w:t>
      </w:r>
      <w:r w:rsidRPr="00561EC4">
        <w:rPr>
          <w:rFonts w:ascii="Arial" w:hAnsi="Arial" w:cs="Arial"/>
          <w:bCs/>
          <w:sz w:val="22"/>
          <w:szCs w:val="22"/>
        </w:rPr>
        <w:t>il n'est pas personnel </w:t>
      </w:r>
      <w:r w:rsidRPr="00561EC4">
        <w:rPr>
          <w:rFonts w:ascii="Arial" w:hAnsi="Arial" w:cs="Arial"/>
          <w:bCs/>
          <w:sz w:val="22"/>
          <w:szCs w:val="22"/>
        </w:rPr>
        <w:tab/>
      </w:r>
    </w:p>
    <w:p w:rsidR="00AE5596" w:rsidRPr="00561EC4" w:rsidRDefault="00AE5596" w:rsidP="008C5456">
      <w:pPr>
        <w:tabs>
          <w:tab w:val="left" w:pos="851"/>
          <w:tab w:val="left" w:pos="3686"/>
          <w:tab w:val="left" w:pos="4678"/>
          <w:tab w:val="left" w:pos="5387"/>
          <w:tab w:val="left" w:pos="7371"/>
          <w:tab w:val="left" w:pos="8505"/>
        </w:tabs>
        <w:ind w:firstLine="426"/>
        <w:rPr>
          <w:rFonts w:ascii="Arial" w:hAnsi="Arial" w:cs="Arial"/>
          <w:bCs/>
          <w:sz w:val="22"/>
          <w:szCs w:val="22"/>
        </w:rPr>
      </w:pPr>
      <w:r w:rsidRPr="00561EC4">
        <w:rPr>
          <w:rFonts w:ascii="Arial" w:hAnsi="Arial" w:cs="Arial"/>
          <w:bCs/>
          <w:sz w:val="22"/>
          <w:szCs w:val="22"/>
        </w:rPr>
        <w:tab/>
      </w:r>
      <w:r w:rsidRPr="00561EC4">
        <w:rPr>
          <w:rFonts w:ascii="Arial" w:hAnsi="Arial" w:cs="Arial"/>
          <w:sz w:val="22"/>
          <w:szCs w:val="22"/>
        </w:rPr>
        <w:fldChar w:fldCharType="begin">
          <w:ffData>
            <w:name w:val="CaseACocher1"/>
            <w:enabled/>
            <w:calcOnExit w:val="0"/>
            <w:checkBox>
              <w:sizeAuto/>
              <w:default w:val="0"/>
            </w:checkBox>
          </w:ffData>
        </w:fldChar>
      </w:r>
      <w:r w:rsidRPr="00561EC4">
        <w:rPr>
          <w:rFonts w:ascii="Arial" w:hAnsi="Arial" w:cs="Arial"/>
          <w:sz w:val="22"/>
          <w:szCs w:val="22"/>
        </w:rPr>
        <w:instrText xml:space="preserve"> FORMCHECKBOX </w:instrText>
      </w:r>
      <w:r w:rsidR="00971B4E">
        <w:rPr>
          <w:rFonts w:ascii="Arial" w:hAnsi="Arial" w:cs="Arial"/>
          <w:sz w:val="22"/>
          <w:szCs w:val="22"/>
        </w:rPr>
      </w:r>
      <w:r w:rsidR="00971B4E">
        <w:rPr>
          <w:rFonts w:ascii="Arial" w:hAnsi="Arial" w:cs="Arial"/>
          <w:sz w:val="22"/>
          <w:szCs w:val="22"/>
        </w:rPr>
        <w:fldChar w:fldCharType="separate"/>
      </w:r>
      <w:r w:rsidRPr="00561EC4">
        <w:rPr>
          <w:rFonts w:ascii="Arial" w:hAnsi="Arial" w:cs="Arial"/>
          <w:sz w:val="22"/>
          <w:szCs w:val="22"/>
        </w:rPr>
        <w:fldChar w:fldCharType="end"/>
      </w:r>
      <w:r w:rsidRPr="00561EC4">
        <w:rPr>
          <w:rFonts w:ascii="Arial" w:hAnsi="Arial" w:cs="Arial"/>
          <w:sz w:val="22"/>
          <w:szCs w:val="22"/>
        </w:rPr>
        <w:t xml:space="preserve"> </w:t>
      </w:r>
      <w:r w:rsidRPr="00561EC4">
        <w:rPr>
          <w:rFonts w:ascii="Arial" w:hAnsi="Arial" w:cs="Arial"/>
          <w:bCs/>
          <w:sz w:val="22"/>
          <w:szCs w:val="22"/>
        </w:rPr>
        <w:t xml:space="preserve">il n'est pas réalisé avec l'outil informatique ; </w:t>
      </w:r>
    </w:p>
    <w:p w:rsidR="00AE5596" w:rsidRPr="00775C11" w:rsidRDefault="00AE5596" w:rsidP="008C5456">
      <w:pPr>
        <w:tabs>
          <w:tab w:val="left" w:pos="3686"/>
          <w:tab w:val="left" w:pos="4678"/>
          <w:tab w:val="left" w:pos="5387"/>
          <w:tab w:val="left" w:pos="7371"/>
          <w:tab w:val="left" w:pos="8505"/>
        </w:tabs>
        <w:ind w:left="851"/>
        <w:rPr>
          <w:rFonts w:ascii="Arial" w:hAnsi="Arial" w:cs="Arial"/>
          <w:sz w:val="20"/>
          <w:szCs w:val="20"/>
        </w:rPr>
      </w:pPr>
      <w:r w:rsidRPr="00561EC4">
        <w:rPr>
          <w:rFonts w:ascii="Arial" w:hAnsi="Arial" w:cs="Arial"/>
          <w:sz w:val="22"/>
          <w:szCs w:val="22"/>
        </w:rPr>
        <w:fldChar w:fldCharType="begin">
          <w:ffData>
            <w:name w:val="CaseACocher1"/>
            <w:enabled/>
            <w:calcOnExit w:val="0"/>
            <w:checkBox>
              <w:sizeAuto/>
              <w:default w:val="0"/>
            </w:checkBox>
          </w:ffData>
        </w:fldChar>
      </w:r>
      <w:r w:rsidRPr="00561EC4">
        <w:rPr>
          <w:rFonts w:ascii="Arial" w:hAnsi="Arial" w:cs="Arial"/>
          <w:sz w:val="22"/>
          <w:szCs w:val="22"/>
        </w:rPr>
        <w:instrText xml:space="preserve"> FORMCHECKBOX </w:instrText>
      </w:r>
      <w:r w:rsidR="00971B4E">
        <w:rPr>
          <w:rFonts w:ascii="Arial" w:hAnsi="Arial" w:cs="Arial"/>
          <w:sz w:val="22"/>
          <w:szCs w:val="22"/>
        </w:rPr>
      </w:r>
      <w:r w:rsidR="00971B4E">
        <w:rPr>
          <w:rFonts w:ascii="Arial" w:hAnsi="Arial" w:cs="Arial"/>
          <w:sz w:val="22"/>
          <w:szCs w:val="22"/>
        </w:rPr>
        <w:fldChar w:fldCharType="separate"/>
      </w:r>
      <w:r w:rsidRPr="00561EC4">
        <w:rPr>
          <w:rFonts w:ascii="Arial" w:hAnsi="Arial" w:cs="Arial"/>
          <w:sz w:val="22"/>
          <w:szCs w:val="22"/>
        </w:rPr>
        <w:fldChar w:fldCharType="end"/>
      </w:r>
      <w:r w:rsidRPr="00561EC4">
        <w:rPr>
          <w:rFonts w:ascii="Arial" w:hAnsi="Arial" w:cs="Arial"/>
          <w:sz w:val="22"/>
          <w:szCs w:val="22"/>
        </w:rPr>
        <w:t xml:space="preserve"> </w:t>
      </w:r>
      <w:r w:rsidRPr="00561EC4">
        <w:rPr>
          <w:rFonts w:ascii="Arial" w:hAnsi="Arial" w:cs="Arial"/>
          <w:bCs/>
          <w:sz w:val="22"/>
          <w:szCs w:val="22"/>
        </w:rPr>
        <w:t>sa composition ne correspond pas aux instructions</w:t>
      </w:r>
      <w:r>
        <w:rPr>
          <w:rFonts w:ascii="Arial" w:hAnsi="Arial" w:cs="Arial"/>
          <w:bCs/>
          <w:sz w:val="22"/>
          <w:szCs w:val="22"/>
        </w:rPr>
        <w:t> ;</w:t>
      </w:r>
      <w:r w:rsidRPr="00561EC4">
        <w:rPr>
          <w:rFonts w:ascii="Arial" w:hAnsi="Arial" w:cs="Arial"/>
          <w:bCs/>
          <w:sz w:val="22"/>
          <w:szCs w:val="22"/>
        </w:rPr>
        <w:t xml:space="preserve"> </w:t>
      </w:r>
      <w:r w:rsidRPr="00561EC4">
        <w:rPr>
          <w:rFonts w:ascii="Arial" w:hAnsi="Arial" w:cs="Arial"/>
          <w:sz w:val="20"/>
          <w:szCs w:val="20"/>
        </w:rPr>
        <w:t>absence d’u</w:t>
      </w:r>
      <w:r>
        <w:rPr>
          <w:rFonts w:ascii="Arial" w:hAnsi="Arial" w:cs="Arial"/>
          <w:sz w:val="20"/>
          <w:szCs w:val="20"/>
        </w:rPr>
        <w:t xml:space="preserve">ne partie à préciser ci-dessous : </w:t>
      </w:r>
      <w:r w:rsidRPr="00561EC4">
        <w:rPr>
          <w:rFonts w:ascii="Arial" w:hAnsi="Arial" w:cs="Arial"/>
          <w:sz w:val="20"/>
          <w:szCs w:val="20"/>
        </w:rPr>
        <w:t>f</w:t>
      </w:r>
      <w:r w:rsidRPr="00561EC4">
        <w:rPr>
          <w:rFonts w:ascii="Arial" w:hAnsi="Arial" w:cs="Arial"/>
          <w:sz w:val="22"/>
          <w:szCs w:val="22"/>
        </w:rPr>
        <w:t>onction et compétences concernées :</w:t>
      </w:r>
    </w:p>
    <w:p w:rsidR="00AE5596" w:rsidRPr="00775C11" w:rsidRDefault="00AE5596" w:rsidP="008C5456">
      <w:pPr>
        <w:tabs>
          <w:tab w:val="left" w:pos="3686"/>
          <w:tab w:val="left" w:pos="4678"/>
          <w:tab w:val="left" w:pos="5387"/>
          <w:tab w:val="left" w:pos="7371"/>
          <w:tab w:val="left" w:pos="8505"/>
        </w:tabs>
        <w:ind w:left="851" w:firstLine="426"/>
        <w:rPr>
          <w:rFonts w:ascii="Arial" w:hAnsi="Arial" w:cs="Arial"/>
          <w:sz w:val="20"/>
          <w:szCs w:val="20"/>
        </w:rPr>
      </w:pPr>
    </w:p>
    <w:p w:rsidR="00AE5596" w:rsidRPr="00775C11" w:rsidRDefault="00AE5596" w:rsidP="008C5456">
      <w:pPr>
        <w:pBdr>
          <w:bottom w:val="dashed" w:sz="4" w:space="1" w:color="auto"/>
        </w:pBdr>
        <w:tabs>
          <w:tab w:val="left" w:pos="3686"/>
          <w:tab w:val="left" w:pos="4678"/>
          <w:tab w:val="left" w:pos="5387"/>
          <w:tab w:val="left" w:pos="7371"/>
          <w:tab w:val="left" w:pos="8505"/>
        </w:tabs>
        <w:ind w:firstLine="426"/>
        <w:rPr>
          <w:rFonts w:ascii="Arial" w:hAnsi="Arial" w:cs="Arial"/>
          <w:sz w:val="20"/>
          <w:szCs w:val="20"/>
        </w:rPr>
      </w:pPr>
    </w:p>
    <w:p w:rsidR="00AE5596" w:rsidRDefault="00AE5596" w:rsidP="008C5456">
      <w:pPr>
        <w:pBdr>
          <w:bottom w:val="dotDash" w:sz="4" w:space="1" w:color="auto"/>
        </w:pBdr>
        <w:ind w:firstLine="426"/>
      </w:pPr>
    </w:p>
    <w:p w:rsidR="00AE5596" w:rsidRDefault="00AE5596" w:rsidP="008C5456">
      <w:pPr>
        <w:pBdr>
          <w:bottom w:val="dashed" w:sz="4" w:space="1" w:color="auto"/>
        </w:pBdr>
        <w:ind w:firstLine="426"/>
      </w:pPr>
    </w:p>
    <w:p w:rsidR="00AE5596" w:rsidRDefault="00AE5596" w:rsidP="008C5456">
      <w:pPr>
        <w:pBdr>
          <w:bottom w:val="dotDash" w:sz="4" w:space="1" w:color="auto"/>
        </w:pBdr>
        <w:ind w:firstLine="426"/>
      </w:pPr>
    </w:p>
    <w:p w:rsidR="00AE5596" w:rsidRDefault="00AE5596" w:rsidP="008C5456">
      <w:pPr>
        <w:pBdr>
          <w:bottom w:val="dashed" w:sz="4" w:space="1" w:color="auto"/>
        </w:pBdr>
        <w:tabs>
          <w:tab w:val="left" w:pos="3956"/>
        </w:tabs>
        <w:ind w:firstLine="426"/>
      </w:pPr>
    </w:p>
    <w:p w:rsidR="00AE5596" w:rsidRDefault="00AE5596" w:rsidP="008C5456">
      <w:pPr>
        <w:pBdr>
          <w:bottom w:val="dotDash" w:sz="4" w:space="1" w:color="auto"/>
        </w:pBdr>
        <w:ind w:firstLine="426"/>
      </w:pPr>
    </w:p>
    <w:p w:rsidR="00AE5596" w:rsidRDefault="00AE5596" w:rsidP="008C5456">
      <w:pPr>
        <w:pBdr>
          <w:bottom w:val="dashed" w:sz="4" w:space="1" w:color="auto"/>
        </w:pBdr>
        <w:ind w:firstLine="426"/>
      </w:pPr>
    </w:p>
    <w:p w:rsidR="00AE5596" w:rsidRDefault="00AE5596" w:rsidP="008C5456">
      <w:pPr>
        <w:pBdr>
          <w:bottom w:val="dotDash" w:sz="4" w:space="1" w:color="auto"/>
        </w:pBdr>
        <w:ind w:firstLine="426"/>
      </w:pPr>
    </w:p>
    <w:p w:rsidR="00AE5596" w:rsidRDefault="00AE5596" w:rsidP="008C5456">
      <w:pPr>
        <w:pBdr>
          <w:bottom w:val="dashed" w:sz="4" w:space="1" w:color="auto"/>
        </w:pBdr>
        <w:ind w:firstLine="426"/>
      </w:pPr>
    </w:p>
    <w:p w:rsidR="00AE5596" w:rsidRDefault="00AE5596" w:rsidP="008C5456">
      <w:pPr>
        <w:ind w:firstLine="426"/>
      </w:pPr>
    </w:p>
    <w:p w:rsidR="00AE5596" w:rsidRDefault="00AE5596" w:rsidP="008C5456">
      <w:pPr>
        <w:ind w:firstLine="426"/>
      </w:pPr>
    </w:p>
    <w:tbl>
      <w:tblPr>
        <w:tblW w:w="9923" w:type="dxa"/>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4986"/>
        <w:gridCol w:w="4937"/>
      </w:tblGrid>
      <w:tr w:rsidR="00AE5596" w:rsidTr="00C07F9B">
        <w:tc>
          <w:tcPr>
            <w:tcW w:w="4986" w:type="dxa"/>
            <w:vAlign w:val="center"/>
          </w:tcPr>
          <w:p w:rsidR="00AE5596" w:rsidRDefault="00AE5596" w:rsidP="008C5456">
            <w:pPr>
              <w:spacing w:before="120" w:after="120"/>
              <w:ind w:firstLine="426"/>
              <w:jc w:val="center"/>
              <w:rPr>
                <w:b/>
                <w:sz w:val="28"/>
              </w:rPr>
            </w:pPr>
            <w:r>
              <w:rPr>
                <w:b/>
                <w:sz w:val="28"/>
              </w:rPr>
              <w:t>COMMISSION D’INTERROGATION</w:t>
            </w:r>
          </w:p>
        </w:tc>
        <w:tc>
          <w:tcPr>
            <w:tcW w:w="4937" w:type="dxa"/>
            <w:vAlign w:val="center"/>
          </w:tcPr>
          <w:p w:rsidR="00AE5596" w:rsidRDefault="00AE5596" w:rsidP="008C5456">
            <w:pPr>
              <w:spacing w:before="120" w:after="120"/>
              <w:ind w:firstLine="426"/>
              <w:jc w:val="center"/>
              <w:rPr>
                <w:b/>
                <w:sz w:val="28"/>
              </w:rPr>
            </w:pPr>
            <w:r>
              <w:rPr>
                <w:b/>
                <w:sz w:val="28"/>
              </w:rPr>
              <w:t>ĖMARGEMENTS</w:t>
            </w:r>
          </w:p>
        </w:tc>
      </w:tr>
      <w:tr w:rsidR="00AE5596" w:rsidTr="00C07F9B">
        <w:tc>
          <w:tcPr>
            <w:tcW w:w="4986" w:type="dxa"/>
            <w:vAlign w:val="center"/>
          </w:tcPr>
          <w:p w:rsidR="00AE5596" w:rsidRDefault="00AE5596" w:rsidP="008C5456">
            <w:pPr>
              <w:ind w:firstLine="426"/>
              <w:jc w:val="center"/>
              <w:rPr>
                <w:sz w:val="20"/>
              </w:rPr>
            </w:pPr>
          </w:p>
          <w:p w:rsidR="00AE5596" w:rsidRDefault="00AE5596" w:rsidP="008C5456">
            <w:pPr>
              <w:ind w:firstLine="426"/>
              <w:jc w:val="center"/>
              <w:rPr>
                <w:sz w:val="20"/>
              </w:rPr>
            </w:pPr>
          </w:p>
          <w:p w:rsidR="00AE5596" w:rsidRDefault="00AE5596" w:rsidP="008C5456">
            <w:pPr>
              <w:ind w:firstLine="426"/>
              <w:jc w:val="center"/>
              <w:rPr>
                <w:sz w:val="16"/>
                <w:szCs w:val="16"/>
              </w:rPr>
            </w:pPr>
          </w:p>
          <w:p w:rsidR="00AE5596" w:rsidRDefault="00AE5596" w:rsidP="008C5456">
            <w:pPr>
              <w:ind w:firstLine="426"/>
              <w:jc w:val="center"/>
              <w:rPr>
                <w:sz w:val="16"/>
                <w:szCs w:val="16"/>
              </w:rPr>
            </w:pPr>
          </w:p>
          <w:p w:rsidR="00AE5596" w:rsidRDefault="00AE5596" w:rsidP="008C5456">
            <w:pPr>
              <w:ind w:firstLine="426"/>
              <w:jc w:val="center"/>
              <w:rPr>
                <w:sz w:val="16"/>
                <w:szCs w:val="16"/>
              </w:rPr>
            </w:pPr>
          </w:p>
          <w:p w:rsidR="00AE5596" w:rsidRDefault="00AE5596" w:rsidP="008C5456">
            <w:pPr>
              <w:ind w:firstLine="426"/>
              <w:jc w:val="center"/>
              <w:rPr>
                <w:sz w:val="16"/>
                <w:szCs w:val="16"/>
              </w:rPr>
            </w:pPr>
          </w:p>
          <w:p w:rsidR="00AE5596" w:rsidRDefault="00AE5596" w:rsidP="008C5456">
            <w:pPr>
              <w:ind w:firstLine="426"/>
              <w:jc w:val="center"/>
              <w:rPr>
                <w:sz w:val="16"/>
                <w:szCs w:val="16"/>
              </w:rPr>
            </w:pPr>
          </w:p>
          <w:p w:rsidR="00AE5596" w:rsidRDefault="00AE5596" w:rsidP="008C5456">
            <w:pPr>
              <w:ind w:firstLine="426"/>
              <w:jc w:val="center"/>
              <w:rPr>
                <w:sz w:val="16"/>
                <w:szCs w:val="16"/>
              </w:rPr>
            </w:pPr>
          </w:p>
          <w:p w:rsidR="00AE5596" w:rsidRPr="00E8058B" w:rsidRDefault="00AE5596" w:rsidP="008C5456">
            <w:pPr>
              <w:ind w:firstLine="426"/>
              <w:jc w:val="center"/>
              <w:rPr>
                <w:sz w:val="16"/>
                <w:szCs w:val="16"/>
              </w:rPr>
            </w:pPr>
          </w:p>
          <w:p w:rsidR="00AE5596" w:rsidRDefault="00AE5596" w:rsidP="008C5456">
            <w:pPr>
              <w:ind w:firstLine="426"/>
              <w:jc w:val="center"/>
              <w:rPr>
                <w:sz w:val="20"/>
              </w:rPr>
            </w:pPr>
          </w:p>
        </w:tc>
        <w:tc>
          <w:tcPr>
            <w:tcW w:w="4937" w:type="dxa"/>
            <w:vAlign w:val="center"/>
          </w:tcPr>
          <w:p w:rsidR="00AE5596" w:rsidRDefault="00AE5596" w:rsidP="008C5456">
            <w:pPr>
              <w:ind w:firstLine="426"/>
              <w:jc w:val="center"/>
              <w:rPr>
                <w:sz w:val="20"/>
              </w:rPr>
            </w:pPr>
          </w:p>
        </w:tc>
      </w:tr>
    </w:tbl>
    <w:p w:rsidR="00891122" w:rsidRDefault="00891122" w:rsidP="008C5456">
      <w:pPr>
        <w:ind w:firstLine="426"/>
        <w:rPr>
          <w:rFonts w:ascii="Arial" w:hAnsi="Arial" w:cs="Arial"/>
          <w:sz w:val="20"/>
          <w:szCs w:val="20"/>
        </w:rPr>
      </w:pPr>
    </w:p>
    <w:sectPr w:rsidR="00891122" w:rsidSect="008C5456">
      <w:headerReference w:type="default" r:id="rId20"/>
      <w:footerReference w:type="default" r:id="rId21"/>
      <w:pgSz w:w="11906" w:h="16838" w:code="9"/>
      <w:pgMar w:top="357" w:right="849" w:bottom="719" w:left="993" w:header="421" w:footer="443"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B4E" w:rsidRDefault="00971B4E">
      <w:r>
        <w:separator/>
      </w:r>
    </w:p>
  </w:endnote>
  <w:endnote w:type="continuationSeparator" w:id="0">
    <w:p w:rsidR="00971B4E" w:rsidRDefault="00971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Default="00971B4E">
    <w:pPr>
      <w:pStyle w:val="Pieddepage"/>
      <w:jc w:val="right"/>
    </w:pPr>
    <w:r>
      <w:fldChar w:fldCharType="begin"/>
    </w:r>
    <w:r>
      <w:instrText>PAGE   \* MERGEFORMAT</w:instrText>
    </w:r>
    <w:r>
      <w:fldChar w:fldCharType="separate"/>
    </w:r>
    <w:r w:rsidR="00660893">
      <w:rPr>
        <w:noProof/>
      </w:rPr>
      <w:t>4</w:t>
    </w:r>
    <w:r>
      <w:rPr>
        <w:noProof/>
      </w:rPr>
      <w:fldChar w:fldCharType="end"/>
    </w:r>
  </w:p>
  <w:p w:rsidR="00971B4E" w:rsidRPr="00CB5147" w:rsidRDefault="00971B4E" w:rsidP="001F7592">
    <w:pPr>
      <w:pStyle w:val="Pieddepage"/>
      <w:pBdr>
        <w:top w:val="thinThickSmallGap" w:sz="12" w:space="1" w:color="984806"/>
      </w:pBdr>
      <w:ind w:right="360"/>
      <w:rPr>
        <w:rFonts w:ascii="Arial" w:hAnsi="Arial" w:cs="Arial"/>
        <w:b/>
        <w:color w:val="1F497D"/>
        <w:sz w:val="18"/>
        <w:szCs w:val="18"/>
      </w:rPr>
    </w:pPr>
    <w:r>
      <w:rPr>
        <w:rFonts w:ascii="Arial" w:hAnsi="Arial" w:cs="Arial"/>
        <w:b/>
        <w:color w:val="1F497D"/>
        <w:sz w:val="18"/>
        <w:szCs w:val="18"/>
      </w:rPr>
      <w:t>BP Boulanger E4</w:t>
    </w:r>
    <w:r w:rsidRPr="00CB5147">
      <w:rPr>
        <w:rFonts w:ascii="Arial" w:hAnsi="Arial" w:cs="Arial"/>
        <w:b/>
        <w:color w:val="1F497D"/>
        <w:sz w:val="18"/>
        <w:szCs w:val="18"/>
      </w:rPr>
      <w:t xml:space="preserve"> </w:t>
    </w:r>
    <w:r>
      <w:rPr>
        <w:rFonts w:ascii="Arial" w:hAnsi="Arial" w:cs="Arial"/>
        <w:b/>
        <w:color w:val="1F497D"/>
        <w:sz w:val="18"/>
        <w:szCs w:val="18"/>
      </w:rPr>
      <w:t>CCF</w:t>
    </w:r>
    <w:r w:rsidRPr="00CB5147">
      <w:rPr>
        <w:rFonts w:ascii="Arial" w:hAnsi="Arial" w:cs="Arial"/>
        <w:b/>
        <w:color w:val="1F497D"/>
        <w:sz w:val="18"/>
        <w:szCs w:val="18"/>
      </w:rPr>
      <w:t>-</w:t>
    </w:r>
    <w:r>
      <w:rPr>
        <w:rFonts w:ascii="Arial" w:hAnsi="Arial" w:cs="Arial"/>
        <w:b/>
        <w:color w:val="1F497D"/>
        <w:sz w:val="18"/>
        <w:szCs w:val="18"/>
      </w:rPr>
      <w:t>2016</w:t>
    </w:r>
    <w:r w:rsidRPr="00CB5147">
      <w:rPr>
        <w:rFonts w:ascii="Arial" w:hAnsi="Arial" w:cs="Arial"/>
        <w:b/>
        <w:color w:val="1F497D"/>
        <w:sz w:val="18"/>
        <w:szCs w:val="18"/>
      </w:rPr>
      <w:t>.doc  Consignes aux centres d’examen  Session 201</w:t>
    </w:r>
    <w:r>
      <w:rPr>
        <w:rFonts w:ascii="Arial" w:hAnsi="Arial" w:cs="Arial"/>
        <w:b/>
        <w:color w:val="1F497D"/>
        <w:sz w:val="18"/>
        <w:szCs w:val="18"/>
      </w:rPr>
      <w:t>6</w:t>
    </w:r>
    <w:r w:rsidRPr="00CB5147">
      <w:rPr>
        <w:rFonts w:ascii="Arial" w:hAnsi="Arial" w:cs="Arial"/>
        <w:b/>
        <w:color w:val="1F497D"/>
        <w:sz w:val="18"/>
        <w:szCs w:val="18"/>
      </w:rPr>
      <w:t xml:space="preserve"> Académie de LYON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Default="00971B4E" w:rsidP="001F759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971B4E" w:rsidRPr="00A803A7" w:rsidRDefault="00971B4E" w:rsidP="001F7592">
    <w:pPr>
      <w:pStyle w:val="Pieddepage"/>
      <w:tabs>
        <w:tab w:val="clear" w:pos="4536"/>
        <w:tab w:val="clear" w:pos="9072"/>
        <w:tab w:val="center" w:pos="4111"/>
        <w:tab w:val="right" w:pos="10490"/>
      </w:tabs>
      <w:ind w:left="-284" w:right="36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Default="00971B4E">
    <w:pPr>
      <w:pStyle w:val="Pieddepage"/>
      <w:jc w:val="right"/>
    </w:pPr>
    <w:r>
      <w:t>5</w:t>
    </w:r>
  </w:p>
  <w:p w:rsidR="00971B4E" w:rsidRPr="00CB5147" w:rsidRDefault="00971B4E" w:rsidP="008C70A8">
    <w:pPr>
      <w:pStyle w:val="Pieddepage"/>
      <w:pBdr>
        <w:top w:val="thinThickSmallGap" w:sz="12" w:space="1" w:color="984806"/>
      </w:pBdr>
      <w:ind w:right="360"/>
      <w:rPr>
        <w:rFonts w:ascii="Arial" w:hAnsi="Arial" w:cs="Arial"/>
        <w:b/>
        <w:color w:val="1F497D"/>
        <w:sz w:val="18"/>
        <w:szCs w:val="18"/>
      </w:rPr>
    </w:pPr>
    <w:r>
      <w:rPr>
        <w:rFonts w:ascii="Arial" w:hAnsi="Arial" w:cs="Arial"/>
        <w:b/>
        <w:color w:val="1F497D"/>
        <w:sz w:val="18"/>
        <w:szCs w:val="18"/>
      </w:rPr>
      <w:t>BP Boulanger E4 - CCF</w:t>
    </w:r>
    <w:r w:rsidRPr="00CB5147">
      <w:rPr>
        <w:rFonts w:ascii="Arial" w:hAnsi="Arial" w:cs="Arial"/>
        <w:b/>
        <w:color w:val="1F497D"/>
        <w:sz w:val="18"/>
        <w:szCs w:val="18"/>
      </w:rPr>
      <w:t>-</w:t>
    </w:r>
    <w:r>
      <w:rPr>
        <w:rFonts w:ascii="Arial" w:hAnsi="Arial" w:cs="Arial"/>
        <w:b/>
        <w:color w:val="1F497D"/>
        <w:sz w:val="18"/>
        <w:szCs w:val="18"/>
      </w:rPr>
      <w:t>2016</w:t>
    </w:r>
    <w:r w:rsidRPr="00CB5147">
      <w:rPr>
        <w:rFonts w:ascii="Arial" w:hAnsi="Arial" w:cs="Arial"/>
        <w:b/>
        <w:color w:val="1F497D"/>
        <w:sz w:val="18"/>
        <w:szCs w:val="18"/>
      </w:rPr>
      <w:t>.doc  Consignes au</w:t>
    </w:r>
    <w:r>
      <w:rPr>
        <w:rFonts w:ascii="Arial" w:hAnsi="Arial" w:cs="Arial"/>
        <w:b/>
        <w:color w:val="1F497D"/>
        <w:sz w:val="18"/>
        <w:szCs w:val="18"/>
      </w:rPr>
      <w:t>x centres d’examen  Session 2016</w:t>
    </w:r>
    <w:r w:rsidRPr="00CB5147">
      <w:rPr>
        <w:rFonts w:ascii="Arial" w:hAnsi="Arial" w:cs="Arial"/>
        <w:b/>
        <w:color w:val="1F497D"/>
        <w:sz w:val="18"/>
        <w:szCs w:val="18"/>
      </w:rPr>
      <w:t xml:space="preserve"> Académie de LYON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Default="00971B4E" w:rsidP="008C70A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971B4E" w:rsidRPr="00A803A7" w:rsidRDefault="00971B4E" w:rsidP="008C70A8">
    <w:pPr>
      <w:pStyle w:val="Pieddepage"/>
      <w:tabs>
        <w:tab w:val="clear" w:pos="4536"/>
        <w:tab w:val="clear" w:pos="9072"/>
        <w:tab w:val="center" w:pos="4111"/>
        <w:tab w:val="right" w:pos="10490"/>
      </w:tabs>
      <w:ind w:left="-284" w:right="360"/>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Pr="0070439D" w:rsidRDefault="0070439D" w:rsidP="0070439D">
    <w:pPr>
      <w:rPr>
        <w:rFonts w:ascii="Arial" w:hAnsi="Arial" w:cs="Arial"/>
        <w:sz w:val="20"/>
        <w:szCs w:val="20"/>
        <w:lang w:eastAsia="fr-FR"/>
      </w:rPr>
    </w:pPr>
    <w:r>
      <w:rPr>
        <w:rFonts w:ascii="Arial" w:hAnsi="Arial" w:cs="Arial"/>
        <w:i/>
        <w:color w:val="FF0000"/>
        <w:sz w:val="20"/>
        <w:szCs w:val="20"/>
      </w:rPr>
      <w:t>Document communicable au candidat sur demande (après anonymat des jurys)</w:t>
    </w:r>
    <w:r>
      <w:rPr>
        <w:rFonts w:ascii="Arial" w:hAnsi="Arial" w:cs="Arial"/>
        <w:i/>
        <w:color w:val="FF0000"/>
        <w:sz w:val="20"/>
        <w:szCs w:val="20"/>
      </w:rPr>
      <w:tab/>
    </w:r>
    <w:r>
      <w:rPr>
        <w:rFonts w:ascii="Arial" w:hAnsi="Arial" w:cs="Arial"/>
        <w:i/>
        <w:color w:val="FF0000"/>
        <w:sz w:val="20"/>
        <w:szCs w:val="20"/>
      </w:rPr>
      <w:tab/>
    </w:r>
    <w:r>
      <w:rPr>
        <w:rFonts w:ascii="Arial" w:hAnsi="Arial" w:cs="Arial"/>
        <w:i/>
        <w:color w:val="FF0000"/>
        <w:sz w:val="20"/>
        <w:szCs w:val="20"/>
      </w:rPr>
      <w:tab/>
    </w:r>
    <w:r>
      <w:rPr>
        <w:rFonts w:ascii="Arial" w:hAnsi="Arial" w:cs="Arial"/>
        <w:i/>
        <w:color w:val="FF0000"/>
        <w:sz w:val="20"/>
        <w:szCs w:val="20"/>
      </w:rPr>
      <w:tab/>
    </w:r>
    <w:r>
      <w:rPr>
        <w:rFonts w:ascii="Arial" w:hAnsi="Arial" w:cs="Arial"/>
        <w:i/>
        <w:color w:val="FF0000"/>
        <w:sz w:val="20"/>
        <w:szCs w:val="20"/>
      </w:rPr>
      <w:tab/>
    </w:r>
    <w:r>
      <w:rPr>
        <w:rFonts w:ascii="Arial" w:hAnsi="Arial" w:cs="Arial"/>
        <w:i/>
        <w:color w:val="FF0000"/>
        <w:sz w:val="20"/>
        <w:szCs w:val="20"/>
      </w:rPr>
      <w:tab/>
    </w:r>
    <w:r w:rsidR="00971B4E">
      <w:t>6</w:t>
    </w:r>
  </w:p>
  <w:p w:rsidR="00971B4E" w:rsidRPr="00CB5147" w:rsidRDefault="00971B4E" w:rsidP="008C70A8">
    <w:pPr>
      <w:pStyle w:val="Pieddepage"/>
      <w:pBdr>
        <w:top w:val="thinThickSmallGap" w:sz="12" w:space="1" w:color="984806"/>
      </w:pBdr>
      <w:ind w:right="360"/>
      <w:rPr>
        <w:rFonts w:ascii="Arial" w:hAnsi="Arial" w:cs="Arial"/>
        <w:b/>
        <w:color w:val="1F497D"/>
        <w:sz w:val="18"/>
        <w:szCs w:val="18"/>
      </w:rPr>
    </w:pPr>
    <w:r>
      <w:rPr>
        <w:rFonts w:ascii="Arial" w:hAnsi="Arial" w:cs="Arial"/>
        <w:b/>
        <w:color w:val="1F497D"/>
        <w:sz w:val="18"/>
        <w:szCs w:val="18"/>
      </w:rPr>
      <w:t>BP Boulanger E4 - CCF</w:t>
    </w:r>
    <w:r w:rsidRPr="00CB5147">
      <w:rPr>
        <w:rFonts w:ascii="Arial" w:hAnsi="Arial" w:cs="Arial"/>
        <w:b/>
        <w:color w:val="1F497D"/>
        <w:sz w:val="18"/>
        <w:szCs w:val="18"/>
      </w:rPr>
      <w:t>-</w:t>
    </w:r>
    <w:r>
      <w:rPr>
        <w:rFonts w:ascii="Arial" w:hAnsi="Arial" w:cs="Arial"/>
        <w:b/>
        <w:color w:val="1F497D"/>
        <w:sz w:val="18"/>
        <w:szCs w:val="18"/>
      </w:rPr>
      <w:t>2016</w:t>
    </w:r>
    <w:r w:rsidRPr="00CB5147">
      <w:rPr>
        <w:rFonts w:ascii="Arial" w:hAnsi="Arial" w:cs="Arial"/>
        <w:b/>
        <w:color w:val="1F497D"/>
        <w:sz w:val="18"/>
        <w:szCs w:val="18"/>
      </w:rPr>
      <w:t>.doc  Consignes au</w:t>
    </w:r>
    <w:r>
      <w:rPr>
        <w:rFonts w:ascii="Arial" w:hAnsi="Arial" w:cs="Arial"/>
        <w:b/>
        <w:color w:val="1F497D"/>
        <w:sz w:val="18"/>
        <w:szCs w:val="18"/>
      </w:rPr>
      <w:t>x centres d’examen  Session 2016</w:t>
    </w:r>
    <w:r w:rsidRPr="00CB5147">
      <w:rPr>
        <w:rFonts w:ascii="Arial" w:hAnsi="Arial" w:cs="Arial"/>
        <w:b/>
        <w:color w:val="1F497D"/>
        <w:sz w:val="18"/>
        <w:szCs w:val="18"/>
      </w:rPr>
      <w:t xml:space="preserve"> Académie de LYON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Default="00971B4E">
    <w:pPr>
      <w:pStyle w:val="Pieddepage"/>
      <w:jc w:val="right"/>
    </w:pPr>
    <w:r>
      <w:t>7</w:t>
    </w:r>
  </w:p>
  <w:p w:rsidR="00971B4E" w:rsidRPr="00CB5147" w:rsidRDefault="00971B4E" w:rsidP="008C70A8">
    <w:pPr>
      <w:pStyle w:val="Pieddepage"/>
      <w:pBdr>
        <w:top w:val="thinThickSmallGap" w:sz="12" w:space="1" w:color="984806"/>
      </w:pBdr>
      <w:ind w:right="360"/>
      <w:rPr>
        <w:rFonts w:ascii="Arial" w:hAnsi="Arial" w:cs="Arial"/>
        <w:b/>
        <w:color w:val="1F497D"/>
        <w:sz w:val="18"/>
        <w:szCs w:val="18"/>
      </w:rPr>
    </w:pPr>
    <w:r>
      <w:rPr>
        <w:rFonts w:ascii="Arial" w:hAnsi="Arial" w:cs="Arial"/>
        <w:b/>
        <w:color w:val="1F497D"/>
        <w:sz w:val="18"/>
        <w:szCs w:val="18"/>
      </w:rPr>
      <w:t>BP Boulanger E4 - CCF</w:t>
    </w:r>
    <w:r w:rsidRPr="00CB5147">
      <w:rPr>
        <w:rFonts w:ascii="Arial" w:hAnsi="Arial" w:cs="Arial"/>
        <w:b/>
        <w:color w:val="1F497D"/>
        <w:sz w:val="18"/>
        <w:szCs w:val="18"/>
      </w:rPr>
      <w:t>-</w:t>
    </w:r>
    <w:r>
      <w:rPr>
        <w:rFonts w:ascii="Arial" w:hAnsi="Arial" w:cs="Arial"/>
        <w:b/>
        <w:color w:val="1F497D"/>
        <w:sz w:val="18"/>
        <w:szCs w:val="18"/>
      </w:rPr>
      <w:t>2016</w:t>
    </w:r>
    <w:r w:rsidRPr="00CB5147">
      <w:rPr>
        <w:rFonts w:ascii="Arial" w:hAnsi="Arial" w:cs="Arial"/>
        <w:b/>
        <w:color w:val="1F497D"/>
        <w:sz w:val="18"/>
        <w:szCs w:val="18"/>
      </w:rPr>
      <w:t>.doc  Consignes au</w:t>
    </w:r>
    <w:r>
      <w:rPr>
        <w:rFonts w:ascii="Arial" w:hAnsi="Arial" w:cs="Arial"/>
        <w:b/>
        <w:color w:val="1F497D"/>
        <w:sz w:val="18"/>
        <w:szCs w:val="18"/>
      </w:rPr>
      <w:t>x centres d’examen  Session 2016</w:t>
    </w:r>
    <w:r w:rsidRPr="00CB5147">
      <w:rPr>
        <w:rFonts w:ascii="Arial" w:hAnsi="Arial" w:cs="Arial"/>
        <w:b/>
        <w:color w:val="1F497D"/>
        <w:sz w:val="18"/>
        <w:szCs w:val="18"/>
      </w:rPr>
      <w:t xml:space="preserve"> Académie de LYON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Pr="00660893" w:rsidRDefault="00660893" w:rsidP="00660893">
    <w:pPr>
      <w:ind w:right="-568" w:hanging="567"/>
      <w:rPr>
        <w:rFonts w:ascii="Arial" w:hAnsi="Arial" w:cs="Arial"/>
        <w:sz w:val="20"/>
        <w:szCs w:val="20"/>
        <w:lang w:eastAsia="fr-FR"/>
      </w:rPr>
    </w:pPr>
    <w:r>
      <w:rPr>
        <w:rFonts w:ascii="Arial" w:hAnsi="Arial" w:cs="Arial"/>
        <w:i/>
        <w:color w:val="FF0000"/>
        <w:sz w:val="20"/>
        <w:szCs w:val="20"/>
      </w:rPr>
      <w:t>Document communicable au candidat sur demande (après anonymat des jurys)</w:t>
    </w:r>
    <w:r>
      <w:rPr>
        <w:rFonts w:ascii="Arial" w:hAnsi="Arial" w:cs="Arial"/>
        <w:i/>
        <w:color w:val="FF0000"/>
        <w:sz w:val="20"/>
        <w:szCs w:val="20"/>
      </w:rPr>
      <w:tab/>
    </w:r>
    <w:r>
      <w:rPr>
        <w:rFonts w:ascii="Arial" w:hAnsi="Arial" w:cs="Arial"/>
        <w:i/>
        <w:color w:val="FF0000"/>
        <w:sz w:val="20"/>
        <w:szCs w:val="20"/>
      </w:rPr>
      <w:tab/>
    </w:r>
    <w:r>
      <w:rPr>
        <w:rFonts w:ascii="Arial" w:hAnsi="Arial" w:cs="Arial"/>
        <w:i/>
        <w:color w:val="FF0000"/>
        <w:sz w:val="20"/>
        <w:szCs w:val="20"/>
      </w:rPr>
      <w:tab/>
    </w:r>
    <w:r>
      <w:rPr>
        <w:rFonts w:ascii="Arial" w:hAnsi="Arial" w:cs="Arial"/>
        <w:i/>
        <w:color w:val="FF0000"/>
        <w:sz w:val="20"/>
        <w:szCs w:val="20"/>
      </w:rPr>
      <w:tab/>
      <w:t xml:space="preserve">              </w:t>
    </w:r>
    <w:r w:rsidR="00971B4E">
      <w:t>8</w:t>
    </w:r>
  </w:p>
  <w:p w:rsidR="00971B4E" w:rsidRPr="00CB5147" w:rsidRDefault="00971B4E" w:rsidP="008C70A8">
    <w:pPr>
      <w:pStyle w:val="Pieddepage"/>
      <w:pBdr>
        <w:top w:val="thinThickSmallGap" w:sz="12" w:space="1" w:color="984806"/>
      </w:pBdr>
      <w:ind w:right="360"/>
      <w:rPr>
        <w:rFonts w:ascii="Arial" w:hAnsi="Arial" w:cs="Arial"/>
        <w:b/>
        <w:color w:val="1F497D"/>
        <w:sz w:val="18"/>
        <w:szCs w:val="18"/>
      </w:rPr>
    </w:pPr>
    <w:r>
      <w:rPr>
        <w:rFonts w:ascii="Arial" w:hAnsi="Arial" w:cs="Arial"/>
        <w:b/>
        <w:color w:val="1F497D"/>
        <w:sz w:val="18"/>
        <w:szCs w:val="18"/>
      </w:rPr>
      <w:t>BP Boulanger E4 - CCF</w:t>
    </w:r>
    <w:r w:rsidRPr="00CB5147">
      <w:rPr>
        <w:rFonts w:ascii="Arial" w:hAnsi="Arial" w:cs="Arial"/>
        <w:b/>
        <w:color w:val="1F497D"/>
        <w:sz w:val="18"/>
        <w:szCs w:val="18"/>
      </w:rPr>
      <w:t>-</w:t>
    </w:r>
    <w:r>
      <w:rPr>
        <w:rFonts w:ascii="Arial" w:hAnsi="Arial" w:cs="Arial"/>
        <w:b/>
        <w:color w:val="1F497D"/>
        <w:sz w:val="18"/>
        <w:szCs w:val="18"/>
      </w:rPr>
      <w:t>2016</w:t>
    </w:r>
    <w:r w:rsidRPr="00CB5147">
      <w:rPr>
        <w:rFonts w:ascii="Arial" w:hAnsi="Arial" w:cs="Arial"/>
        <w:b/>
        <w:color w:val="1F497D"/>
        <w:sz w:val="18"/>
        <w:szCs w:val="18"/>
      </w:rPr>
      <w:t>.doc  Consignes au</w:t>
    </w:r>
    <w:r>
      <w:rPr>
        <w:rFonts w:ascii="Arial" w:hAnsi="Arial" w:cs="Arial"/>
        <w:b/>
        <w:color w:val="1F497D"/>
        <w:sz w:val="18"/>
        <w:szCs w:val="18"/>
      </w:rPr>
      <w:t>x centres d’examen  Session 2016</w:t>
    </w:r>
    <w:r w:rsidRPr="00CB5147">
      <w:rPr>
        <w:rFonts w:ascii="Arial" w:hAnsi="Arial" w:cs="Arial"/>
        <w:b/>
        <w:color w:val="1F497D"/>
        <w:sz w:val="18"/>
        <w:szCs w:val="18"/>
      </w:rPr>
      <w:t xml:space="preserve"> Académie de LYON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Default="00971B4E">
    <w:pPr>
      <w:pStyle w:val="Pieddepage"/>
      <w:jc w:val="right"/>
    </w:pPr>
    <w:r>
      <w:t>9</w:t>
    </w:r>
  </w:p>
  <w:p w:rsidR="00971B4E" w:rsidRPr="00CB5147" w:rsidRDefault="00971B4E" w:rsidP="008C70A8">
    <w:pPr>
      <w:pStyle w:val="Pieddepage"/>
      <w:pBdr>
        <w:top w:val="thinThickSmallGap" w:sz="12" w:space="1" w:color="984806"/>
      </w:pBdr>
      <w:ind w:right="360"/>
      <w:rPr>
        <w:rFonts w:ascii="Arial" w:hAnsi="Arial" w:cs="Arial"/>
        <w:b/>
        <w:color w:val="1F497D"/>
        <w:sz w:val="18"/>
        <w:szCs w:val="18"/>
      </w:rPr>
    </w:pPr>
    <w:r>
      <w:rPr>
        <w:rFonts w:ascii="Arial" w:hAnsi="Arial" w:cs="Arial"/>
        <w:b/>
        <w:color w:val="1F497D"/>
        <w:sz w:val="18"/>
        <w:szCs w:val="18"/>
      </w:rPr>
      <w:t>BP Boulanger E4 - CCF</w:t>
    </w:r>
    <w:r w:rsidRPr="00CB5147">
      <w:rPr>
        <w:rFonts w:ascii="Arial" w:hAnsi="Arial" w:cs="Arial"/>
        <w:b/>
        <w:color w:val="1F497D"/>
        <w:sz w:val="18"/>
        <w:szCs w:val="18"/>
      </w:rPr>
      <w:t>-</w:t>
    </w:r>
    <w:r>
      <w:rPr>
        <w:rFonts w:ascii="Arial" w:hAnsi="Arial" w:cs="Arial"/>
        <w:b/>
        <w:color w:val="1F497D"/>
        <w:sz w:val="18"/>
        <w:szCs w:val="18"/>
      </w:rPr>
      <w:t>2016</w:t>
    </w:r>
    <w:r w:rsidRPr="00CB5147">
      <w:rPr>
        <w:rFonts w:ascii="Arial" w:hAnsi="Arial" w:cs="Arial"/>
        <w:b/>
        <w:color w:val="1F497D"/>
        <w:sz w:val="18"/>
        <w:szCs w:val="18"/>
      </w:rPr>
      <w:t>.doc  Consignes au</w:t>
    </w:r>
    <w:r>
      <w:rPr>
        <w:rFonts w:ascii="Arial" w:hAnsi="Arial" w:cs="Arial"/>
        <w:b/>
        <w:color w:val="1F497D"/>
        <w:sz w:val="18"/>
        <w:szCs w:val="18"/>
      </w:rPr>
      <w:t>x centres d’examen  Session 2016</w:t>
    </w:r>
    <w:r w:rsidRPr="00CB5147">
      <w:rPr>
        <w:rFonts w:ascii="Arial" w:hAnsi="Arial" w:cs="Arial"/>
        <w:b/>
        <w:color w:val="1F497D"/>
        <w:sz w:val="18"/>
        <w:szCs w:val="18"/>
      </w:rPr>
      <w:t xml:space="preserve"> Académie de LYON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B4E" w:rsidRDefault="00971B4E">
      <w:r>
        <w:separator/>
      </w:r>
    </w:p>
  </w:footnote>
  <w:footnote w:type="continuationSeparator" w:id="0">
    <w:p w:rsidR="00971B4E" w:rsidRDefault="00971B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Pr="006B3BA0" w:rsidRDefault="00971B4E" w:rsidP="006B3BA0">
    <w:pPr>
      <w:tabs>
        <w:tab w:val="center" w:pos="4536"/>
        <w:tab w:val="right" w:pos="9072"/>
      </w:tabs>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Pr="007052D4" w:rsidRDefault="00971B4E" w:rsidP="00D36590">
    <w:pPr>
      <w:jc w:val="right"/>
      <w:rPr>
        <w:rFonts w:ascii="Arial" w:hAnsi="Arial" w:cs="Arial"/>
        <w:b/>
      </w:rPr>
    </w:pPr>
    <w:r w:rsidRPr="007052D4">
      <w:rPr>
        <w:rFonts w:ascii="Arial" w:hAnsi="Arial" w:cs="Arial"/>
        <w:b/>
      </w:rPr>
      <w:t>Annexe 2</w:t>
    </w:r>
  </w:p>
  <w:tbl>
    <w:tblPr>
      <w:tblW w:w="9810" w:type="dxa"/>
      <w:jc w:val="center"/>
      <w:tblBorders>
        <w:top w:val="single" w:sz="2" w:space="0" w:color="auto"/>
        <w:left w:val="single" w:sz="2" w:space="0" w:color="auto"/>
        <w:bottom w:val="single" w:sz="2" w:space="0" w:color="auto"/>
        <w:right w:val="single" w:sz="2" w:space="0" w:color="auto"/>
        <w:insideH w:val="single" w:sz="4" w:space="0" w:color="auto"/>
      </w:tblBorders>
      <w:tblLayout w:type="fixed"/>
      <w:tblCellMar>
        <w:left w:w="70" w:type="dxa"/>
        <w:right w:w="70" w:type="dxa"/>
      </w:tblCellMar>
      <w:tblLook w:val="0000" w:firstRow="0" w:lastRow="0" w:firstColumn="0" w:lastColumn="0" w:noHBand="0" w:noVBand="0"/>
    </w:tblPr>
    <w:tblGrid>
      <w:gridCol w:w="6266"/>
      <w:gridCol w:w="18"/>
      <w:gridCol w:w="3526"/>
    </w:tblGrid>
    <w:tr w:rsidR="00971B4E" w:rsidRPr="005A7723" w:rsidTr="005A7723">
      <w:trPr>
        <w:trHeight w:val="340"/>
        <w:jc w:val="center"/>
      </w:trPr>
      <w:tc>
        <w:tcPr>
          <w:tcW w:w="6266" w:type="dxa"/>
          <w:tcBorders>
            <w:top w:val="single" w:sz="2" w:space="0" w:color="auto"/>
          </w:tcBorders>
          <w:vAlign w:val="center"/>
        </w:tcPr>
        <w:p w:rsidR="00971B4E" w:rsidRPr="005A7723" w:rsidRDefault="00971B4E" w:rsidP="005A7723">
          <w:pPr>
            <w:tabs>
              <w:tab w:val="left" w:pos="5805"/>
            </w:tabs>
            <w:rPr>
              <w:rFonts w:ascii="Arial" w:hAnsi="Arial" w:cs="Arial"/>
              <w:szCs w:val="20"/>
              <w:lang w:eastAsia="fr-FR"/>
            </w:rPr>
          </w:pPr>
          <w:r w:rsidRPr="005A7723">
            <w:rPr>
              <w:rFonts w:ascii="Arial" w:hAnsi="Arial" w:cs="Arial"/>
              <w:sz w:val="22"/>
              <w:szCs w:val="20"/>
              <w:lang w:eastAsia="fr-FR"/>
            </w:rPr>
            <w:t>Académie :</w:t>
          </w:r>
        </w:p>
      </w:tc>
      <w:tc>
        <w:tcPr>
          <w:tcW w:w="3544" w:type="dxa"/>
          <w:gridSpan w:val="2"/>
          <w:tcBorders>
            <w:top w:val="single" w:sz="2" w:space="0" w:color="auto"/>
          </w:tcBorders>
          <w:vAlign w:val="center"/>
        </w:tcPr>
        <w:p w:rsidR="00971B4E" w:rsidRPr="005A7723" w:rsidRDefault="00971B4E" w:rsidP="005A7723">
          <w:pPr>
            <w:tabs>
              <w:tab w:val="left" w:pos="5805"/>
            </w:tabs>
            <w:rPr>
              <w:rFonts w:ascii="Arial" w:hAnsi="Arial" w:cs="Arial"/>
              <w:szCs w:val="20"/>
              <w:lang w:eastAsia="fr-FR"/>
            </w:rPr>
          </w:pPr>
          <w:r w:rsidRPr="005A7723">
            <w:rPr>
              <w:rFonts w:ascii="Arial" w:hAnsi="Arial" w:cs="Arial"/>
              <w:b/>
              <w:sz w:val="28"/>
              <w:szCs w:val="28"/>
              <w:lang w:eastAsia="fr-FR"/>
            </w:rPr>
            <w:t>CCF</w:t>
          </w:r>
          <w:r w:rsidRPr="005A7723">
            <w:rPr>
              <w:rFonts w:ascii="Arial" w:hAnsi="Arial" w:cs="Arial"/>
              <w:sz w:val="28"/>
              <w:szCs w:val="28"/>
              <w:lang w:eastAsia="fr-FR"/>
            </w:rPr>
            <w:t xml:space="preserve"> </w:t>
          </w:r>
          <w:r w:rsidRPr="005A7723">
            <w:rPr>
              <w:rFonts w:ascii="Arial" w:hAnsi="Arial" w:cs="Arial"/>
              <w:sz w:val="22"/>
              <w:szCs w:val="20"/>
              <w:lang w:eastAsia="fr-FR"/>
            </w:rPr>
            <w:t>- Session :</w:t>
          </w:r>
        </w:p>
      </w:tc>
    </w:tr>
    <w:tr w:rsidR="00971B4E" w:rsidRPr="005A7723" w:rsidTr="005A7723">
      <w:trPr>
        <w:trHeight w:val="340"/>
        <w:jc w:val="center"/>
      </w:trPr>
      <w:tc>
        <w:tcPr>
          <w:tcW w:w="9810" w:type="dxa"/>
          <w:gridSpan w:val="3"/>
          <w:vAlign w:val="center"/>
        </w:tcPr>
        <w:p w:rsidR="00971B4E" w:rsidRPr="005A7723" w:rsidRDefault="00971B4E" w:rsidP="005A7723">
          <w:pPr>
            <w:tabs>
              <w:tab w:val="left" w:pos="4246"/>
            </w:tabs>
            <w:rPr>
              <w:rFonts w:ascii="Arial" w:hAnsi="Arial" w:cs="Arial"/>
              <w:szCs w:val="20"/>
              <w:lang w:eastAsia="fr-FR"/>
            </w:rPr>
          </w:pPr>
          <w:r w:rsidRPr="005A7723">
            <w:rPr>
              <w:rFonts w:ascii="Arial" w:hAnsi="Arial" w:cs="Arial"/>
              <w:sz w:val="22"/>
              <w:szCs w:val="20"/>
              <w:lang w:eastAsia="fr-FR"/>
            </w:rPr>
            <w:t>Examen : BP</w:t>
          </w:r>
          <w:r w:rsidRPr="005A7723">
            <w:rPr>
              <w:rFonts w:ascii="Arial" w:hAnsi="Arial" w:cs="Arial"/>
              <w:sz w:val="22"/>
              <w:szCs w:val="20"/>
              <w:lang w:eastAsia="fr-FR"/>
            </w:rPr>
            <w:tab/>
            <w:t>Spécialité/option  BOULANGER</w:t>
          </w:r>
        </w:p>
      </w:tc>
    </w:tr>
    <w:tr w:rsidR="00971B4E" w:rsidRPr="005A7723" w:rsidTr="005A7723">
      <w:trPr>
        <w:trHeight w:val="340"/>
        <w:jc w:val="center"/>
      </w:trPr>
      <w:tc>
        <w:tcPr>
          <w:tcW w:w="9810" w:type="dxa"/>
          <w:gridSpan w:val="3"/>
          <w:vAlign w:val="center"/>
        </w:tcPr>
        <w:p w:rsidR="00971B4E" w:rsidRPr="005A7723" w:rsidRDefault="00971B4E" w:rsidP="005A7723">
          <w:pPr>
            <w:autoSpaceDE w:val="0"/>
            <w:autoSpaceDN w:val="0"/>
            <w:adjustRightInd w:val="0"/>
            <w:jc w:val="center"/>
            <w:rPr>
              <w:rFonts w:ascii="Arial" w:hAnsi="Arial" w:cs="Arial"/>
              <w:b/>
              <w:sz w:val="20"/>
              <w:szCs w:val="20"/>
              <w:lang w:eastAsia="fr-FR"/>
            </w:rPr>
          </w:pPr>
          <w:r w:rsidRPr="005A7723">
            <w:rPr>
              <w:rFonts w:ascii="Arial" w:hAnsi="Arial" w:cs="Arial"/>
              <w:b/>
              <w:sz w:val="20"/>
              <w:szCs w:val="20"/>
              <w:lang w:eastAsia="fr-FR"/>
            </w:rPr>
            <w:t>Sous épreuve écrite : E41 Environnement économique, juridique et de gestion de l’entreprise</w:t>
          </w:r>
        </w:p>
      </w:tc>
    </w:tr>
    <w:tr w:rsidR="00971B4E" w:rsidRPr="005A7723" w:rsidTr="005A7723">
      <w:trPr>
        <w:trHeight w:val="340"/>
        <w:jc w:val="center"/>
      </w:trPr>
      <w:tc>
        <w:tcPr>
          <w:tcW w:w="9810" w:type="dxa"/>
          <w:gridSpan w:val="3"/>
          <w:vAlign w:val="center"/>
        </w:tcPr>
        <w:p w:rsidR="00971B4E" w:rsidRPr="005A7723" w:rsidRDefault="00971B4E" w:rsidP="005A7723">
          <w:pPr>
            <w:tabs>
              <w:tab w:val="left" w:pos="4325"/>
            </w:tabs>
            <w:rPr>
              <w:rFonts w:ascii="Arial" w:hAnsi="Arial" w:cs="Arial"/>
              <w:szCs w:val="20"/>
              <w:lang w:eastAsia="fr-FR"/>
            </w:rPr>
          </w:pPr>
          <w:r w:rsidRPr="005A7723">
            <w:rPr>
              <w:rFonts w:ascii="Arial" w:hAnsi="Arial" w:cs="Arial"/>
              <w:sz w:val="22"/>
              <w:szCs w:val="20"/>
              <w:lang w:eastAsia="fr-FR"/>
            </w:rPr>
            <w:t xml:space="preserve">NOM : </w:t>
          </w:r>
          <w:r w:rsidRPr="005A7723">
            <w:rPr>
              <w:rFonts w:ascii="Arial" w:hAnsi="Arial" w:cs="Arial"/>
              <w:sz w:val="22"/>
              <w:szCs w:val="20"/>
              <w:lang w:eastAsia="fr-FR"/>
            </w:rPr>
            <w:tab/>
            <w:t>Prénoms :</w:t>
          </w:r>
        </w:p>
      </w:tc>
    </w:tr>
    <w:tr w:rsidR="00971B4E" w:rsidRPr="005A7723" w:rsidTr="005A7723">
      <w:trPr>
        <w:cantSplit/>
        <w:trHeight w:val="340"/>
        <w:jc w:val="center"/>
      </w:trPr>
      <w:tc>
        <w:tcPr>
          <w:tcW w:w="6284" w:type="dxa"/>
          <w:gridSpan w:val="2"/>
          <w:tcBorders>
            <w:bottom w:val="single" w:sz="2" w:space="0" w:color="auto"/>
          </w:tcBorders>
          <w:vAlign w:val="center"/>
        </w:tcPr>
        <w:p w:rsidR="00971B4E" w:rsidRPr="005A7723" w:rsidRDefault="00971B4E" w:rsidP="005A7723">
          <w:pPr>
            <w:rPr>
              <w:rFonts w:ascii="Arial" w:hAnsi="Arial" w:cs="Arial"/>
              <w:szCs w:val="20"/>
              <w:lang w:eastAsia="fr-FR"/>
            </w:rPr>
          </w:pPr>
          <w:r w:rsidRPr="005A7723">
            <w:rPr>
              <w:rFonts w:ascii="Arial" w:hAnsi="Arial" w:cs="Arial"/>
              <w:sz w:val="22"/>
              <w:szCs w:val="20"/>
              <w:lang w:eastAsia="fr-FR"/>
            </w:rPr>
            <w:t>Etablissement</w:t>
          </w:r>
        </w:p>
      </w:tc>
      <w:tc>
        <w:tcPr>
          <w:tcW w:w="3526" w:type="dxa"/>
          <w:tcBorders>
            <w:bottom w:val="single" w:sz="2" w:space="0" w:color="auto"/>
          </w:tcBorders>
          <w:vAlign w:val="center"/>
        </w:tcPr>
        <w:p w:rsidR="00971B4E" w:rsidRPr="005A7723" w:rsidRDefault="00971B4E" w:rsidP="005A7723">
          <w:pPr>
            <w:rPr>
              <w:rFonts w:ascii="Arial" w:hAnsi="Arial" w:cs="Arial"/>
              <w:sz w:val="14"/>
              <w:szCs w:val="20"/>
              <w:lang w:eastAsia="fr-FR"/>
            </w:rPr>
          </w:pPr>
        </w:p>
      </w:tc>
    </w:tr>
  </w:tbl>
  <w:p w:rsidR="00971B4E" w:rsidRPr="006B3BA0" w:rsidRDefault="00971B4E" w:rsidP="00D36590">
    <w:pPr>
      <w:tabs>
        <w:tab w:val="center" w:pos="4536"/>
        <w:tab w:val="right" w:pos="9072"/>
      </w:tabs>
      <w:rPr>
        <w:sz w:val="8"/>
        <w:szCs w:val="8"/>
      </w:rPr>
    </w:pPr>
  </w:p>
  <w:p w:rsidR="00971B4E" w:rsidRPr="006B3BA0" w:rsidRDefault="00971B4E" w:rsidP="006B3BA0">
    <w:pPr>
      <w:tabs>
        <w:tab w:val="center" w:pos="4536"/>
        <w:tab w:val="right" w:pos="9072"/>
      </w:tabs>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Pr="007052D4" w:rsidRDefault="00971B4E" w:rsidP="006F6307">
    <w:pPr>
      <w:jc w:val="right"/>
      <w:rPr>
        <w:rFonts w:ascii="Arial" w:hAnsi="Arial" w:cs="Arial"/>
        <w:b/>
      </w:rPr>
    </w:pPr>
    <w:r w:rsidRPr="007052D4">
      <w:rPr>
        <w:rFonts w:ascii="Arial" w:hAnsi="Arial" w:cs="Arial"/>
        <w:b/>
      </w:rPr>
      <w:t>Annexe 3</w:t>
    </w:r>
  </w:p>
  <w:tbl>
    <w:tblPr>
      <w:tblW w:w="9696" w:type="dxa"/>
      <w:tblBorders>
        <w:top w:val="single" w:sz="2" w:space="0" w:color="auto"/>
        <w:left w:val="single" w:sz="2" w:space="0" w:color="auto"/>
        <w:bottom w:val="single" w:sz="2" w:space="0" w:color="auto"/>
        <w:right w:val="single" w:sz="2" w:space="0" w:color="auto"/>
        <w:insideH w:val="single" w:sz="4" w:space="0" w:color="auto"/>
      </w:tblBorders>
      <w:tblLayout w:type="fixed"/>
      <w:tblCellMar>
        <w:left w:w="70" w:type="dxa"/>
        <w:right w:w="70" w:type="dxa"/>
      </w:tblCellMar>
      <w:tblLook w:val="0000" w:firstRow="0" w:lastRow="0" w:firstColumn="0" w:lastColumn="0" w:noHBand="0" w:noVBand="0"/>
    </w:tblPr>
    <w:tblGrid>
      <w:gridCol w:w="6284"/>
      <w:gridCol w:w="662"/>
      <w:gridCol w:w="2750"/>
    </w:tblGrid>
    <w:tr w:rsidR="00971B4E" w:rsidRPr="009F492C" w:rsidTr="006F6307">
      <w:trPr>
        <w:trHeight w:val="415"/>
      </w:trPr>
      <w:tc>
        <w:tcPr>
          <w:tcW w:w="6946" w:type="dxa"/>
          <w:gridSpan w:val="2"/>
          <w:vAlign w:val="bottom"/>
        </w:tcPr>
        <w:p w:rsidR="00971B4E" w:rsidRPr="009F492C" w:rsidRDefault="00971B4E" w:rsidP="006F6307">
          <w:pPr>
            <w:tabs>
              <w:tab w:val="left" w:pos="5805"/>
            </w:tabs>
            <w:ind w:left="214"/>
            <w:rPr>
              <w:sz w:val="22"/>
              <w:szCs w:val="20"/>
              <w:lang w:eastAsia="fr-FR"/>
            </w:rPr>
          </w:pPr>
          <w:r w:rsidRPr="009F492C">
            <w:rPr>
              <w:sz w:val="22"/>
              <w:szCs w:val="20"/>
              <w:lang w:eastAsia="fr-FR"/>
            </w:rPr>
            <w:t>Académie :</w:t>
          </w:r>
        </w:p>
      </w:tc>
      <w:tc>
        <w:tcPr>
          <w:tcW w:w="2750" w:type="dxa"/>
          <w:vAlign w:val="bottom"/>
        </w:tcPr>
        <w:p w:rsidR="00971B4E" w:rsidRPr="009F492C" w:rsidRDefault="00971B4E" w:rsidP="006F6307">
          <w:pPr>
            <w:tabs>
              <w:tab w:val="left" w:pos="5805"/>
            </w:tabs>
            <w:ind w:left="135"/>
            <w:rPr>
              <w:sz w:val="22"/>
              <w:szCs w:val="20"/>
              <w:lang w:eastAsia="fr-FR"/>
            </w:rPr>
          </w:pPr>
          <w:r w:rsidRPr="009F492C">
            <w:rPr>
              <w:sz w:val="22"/>
              <w:szCs w:val="20"/>
              <w:lang w:eastAsia="fr-FR"/>
            </w:rPr>
            <w:t>Session :</w:t>
          </w:r>
        </w:p>
      </w:tc>
    </w:tr>
    <w:tr w:rsidR="00971B4E" w:rsidRPr="009F492C" w:rsidTr="006F6307">
      <w:tc>
        <w:tcPr>
          <w:tcW w:w="9696" w:type="dxa"/>
          <w:gridSpan w:val="3"/>
          <w:vAlign w:val="bottom"/>
        </w:tcPr>
        <w:p w:rsidR="00971B4E" w:rsidRPr="009F492C" w:rsidRDefault="00971B4E" w:rsidP="006F6307">
          <w:pPr>
            <w:tabs>
              <w:tab w:val="left" w:pos="4246"/>
            </w:tabs>
            <w:spacing w:before="40"/>
            <w:ind w:left="214" w:right="-122"/>
            <w:rPr>
              <w:sz w:val="22"/>
              <w:szCs w:val="20"/>
              <w:lang w:eastAsia="fr-FR"/>
            </w:rPr>
          </w:pPr>
          <w:r w:rsidRPr="009F492C">
            <w:rPr>
              <w:sz w:val="22"/>
              <w:szCs w:val="20"/>
              <w:lang w:eastAsia="fr-FR"/>
            </w:rPr>
            <w:t xml:space="preserve">Examen : </w:t>
          </w:r>
          <w:r>
            <w:rPr>
              <w:sz w:val="22"/>
              <w:szCs w:val="20"/>
              <w:lang w:eastAsia="fr-FR"/>
            </w:rPr>
            <w:t>BP</w:t>
          </w:r>
          <w:r>
            <w:rPr>
              <w:sz w:val="22"/>
              <w:szCs w:val="20"/>
              <w:lang w:eastAsia="fr-FR"/>
            </w:rPr>
            <w:tab/>
          </w:r>
          <w:r w:rsidRPr="009F492C">
            <w:rPr>
              <w:sz w:val="22"/>
              <w:szCs w:val="20"/>
              <w:lang w:eastAsia="fr-FR"/>
            </w:rPr>
            <w:t>Spécialité/option </w:t>
          </w:r>
          <w:r>
            <w:rPr>
              <w:sz w:val="22"/>
              <w:szCs w:val="20"/>
              <w:lang w:eastAsia="fr-FR"/>
            </w:rPr>
            <w:t xml:space="preserve"> BOULANGER</w:t>
          </w:r>
        </w:p>
      </w:tc>
    </w:tr>
    <w:tr w:rsidR="00971B4E" w:rsidRPr="009F492C" w:rsidTr="006F6307">
      <w:tc>
        <w:tcPr>
          <w:tcW w:w="9696" w:type="dxa"/>
          <w:gridSpan w:val="3"/>
          <w:vAlign w:val="bottom"/>
        </w:tcPr>
        <w:p w:rsidR="00971B4E" w:rsidRPr="009F492C" w:rsidRDefault="00971B4E" w:rsidP="006F6307">
          <w:pPr>
            <w:autoSpaceDE w:val="0"/>
            <w:autoSpaceDN w:val="0"/>
            <w:adjustRightInd w:val="0"/>
            <w:ind w:left="214"/>
            <w:rPr>
              <w:sz w:val="22"/>
              <w:szCs w:val="20"/>
              <w:lang w:eastAsia="fr-FR"/>
            </w:rPr>
          </w:pPr>
          <w:r w:rsidRPr="009F492C">
            <w:rPr>
              <w:sz w:val="22"/>
              <w:szCs w:val="20"/>
              <w:lang w:eastAsia="fr-FR"/>
            </w:rPr>
            <w:t>Epreuve/sous épreuve :</w:t>
          </w:r>
          <w:r>
            <w:rPr>
              <w:sz w:val="22"/>
              <w:szCs w:val="20"/>
              <w:lang w:eastAsia="fr-FR"/>
            </w:rPr>
            <w:t xml:space="preserve"> E42</w:t>
          </w:r>
          <w:r w:rsidRPr="009F492C">
            <w:rPr>
              <w:sz w:val="22"/>
              <w:szCs w:val="20"/>
              <w:lang w:eastAsia="fr-FR"/>
            </w:rPr>
            <w:t xml:space="preserve"> </w:t>
          </w:r>
          <w:r w:rsidRPr="00A424EF">
            <w:rPr>
              <w:rFonts w:ascii="Arial" w:hAnsi="Arial" w:cs="Arial"/>
              <w:b/>
              <w:snapToGrid w:val="0"/>
              <w:sz w:val="20"/>
              <w:szCs w:val="20"/>
              <w:lang w:eastAsia="fr-FR"/>
            </w:rPr>
            <w:t>Sous-épreuve dossier :</w:t>
          </w:r>
          <w:r>
            <w:rPr>
              <w:rFonts w:ascii="Arial" w:hAnsi="Arial" w:cs="Arial"/>
              <w:b/>
              <w:snapToGrid w:val="0"/>
              <w:sz w:val="20"/>
              <w:szCs w:val="20"/>
              <w:lang w:eastAsia="fr-FR"/>
            </w:rPr>
            <w:t xml:space="preserve"> </w:t>
          </w:r>
          <w:r w:rsidRPr="00A424EF">
            <w:rPr>
              <w:rFonts w:ascii="Arial" w:hAnsi="Arial" w:cs="Arial"/>
              <w:b/>
              <w:snapToGrid w:val="0"/>
              <w:sz w:val="20"/>
              <w:szCs w:val="20"/>
              <w:lang w:eastAsia="fr-FR"/>
            </w:rPr>
            <w:t>étude technique liée à l’activité professionnelle</w:t>
          </w:r>
        </w:p>
      </w:tc>
    </w:tr>
    <w:tr w:rsidR="00971B4E" w:rsidRPr="009F492C" w:rsidTr="006F6307">
      <w:tc>
        <w:tcPr>
          <w:tcW w:w="9696" w:type="dxa"/>
          <w:gridSpan w:val="3"/>
          <w:vAlign w:val="bottom"/>
        </w:tcPr>
        <w:p w:rsidR="00971B4E" w:rsidRPr="009F492C" w:rsidRDefault="00971B4E" w:rsidP="006F6307">
          <w:pPr>
            <w:tabs>
              <w:tab w:val="left" w:pos="4325"/>
            </w:tabs>
            <w:spacing w:before="40"/>
            <w:ind w:left="214"/>
            <w:rPr>
              <w:sz w:val="22"/>
              <w:szCs w:val="20"/>
              <w:lang w:eastAsia="fr-FR"/>
            </w:rPr>
          </w:pPr>
          <w:r w:rsidRPr="009F492C">
            <w:rPr>
              <w:sz w:val="22"/>
              <w:szCs w:val="20"/>
              <w:lang w:eastAsia="fr-FR"/>
            </w:rPr>
            <w:t xml:space="preserve">NOM : </w:t>
          </w:r>
          <w:r>
            <w:rPr>
              <w:sz w:val="22"/>
              <w:szCs w:val="20"/>
              <w:lang w:eastAsia="fr-FR"/>
            </w:rPr>
            <w:tab/>
          </w:r>
          <w:r w:rsidRPr="009F492C">
            <w:rPr>
              <w:sz w:val="22"/>
              <w:szCs w:val="20"/>
              <w:lang w:eastAsia="fr-FR"/>
            </w:rPr>
            <w:t>Prénoms :</w:t>
          </w:r>
        </w:p>
      </w:tc>
    </w:tr>
    <w:tr w:rsidR="00971B4E" w:rsidRPr="009F492C" w:rsidTr="006F6307">
      <w:trPr>
        <w:cantSplit/>
        <w:trHeight w:val="383"/>
      </w:trPr>
      <w:tc>
        <w:tcPr>
          <w:tcW w:w="6284" w:type="dxa"/>
        </w:tcPr>
        <w:p w:rsidR="00971B4E" w:rsidRPr="009F492C" w:rsidRDefault="00971B4E" w:rsidP="006F6307">
          <w:pPr>
            <w:ind w:left="135"/>
            <w:rPr>
              <w:sz w:val="22"/>
              <w:szCs w:val="20"/>
              <w:lang w:eastAsia="fr-FR"/>
            </w:rPr>
          </w:pPr>
          <w:r w:rsidRPr="009F492C">
            <w:rPr>
              <w:sz w:val="22"/>
              <w:szCs w:val="20"/>
              <w:lang w:eastAsia="fr-FR"/>
            </w:rPr>
            <w:t>N°</w:t>
          </w:r>
          <w:r>
            <w:rPr>
              <w:sz w:val="22"/>
              <w:szCs w:val="20"/>
              <w:lang w:eastAsia="fr-FR"/>
            </w:rPr>
            <w:t xml:space="preserve"> </w:t>
          </w:r>
          <w:r w:rsidRPr="009F492C">
            <w:rPr>
              <w:sz w:val="22"/>
              <w:szCs w:val="20"/>
              <w:lang w:eastAsia="fr-FR"/>
            </w:rPr>
            <w:t>du candidat</w:t>
          </w:r>
          <w:r>
            <w:rPr>
              <w:sz w:val="22"/>
              <w:szCs w:val="20"/>
              <w:lang w:eastAsia="fr-FR"/>
            </w:rPr>
            <w:t xml:space="preserve">  </w:t>
          </w:r>
          <w:r w:rsidRPr="009F492C">
            <w:rPr>
              <w:sz w:val="14"/>
              <w:szCs w:val="20"/>
              <w:lang w:eastAsia="fr-FR"/>
            </w:rPr>
            <w:t xml:space="preserve"> (le numéro est celui qui figure sur la convocation ou liste d’appel)</w:t>
          </w:r>
        </w:p>
      </w:tc>
      <w:tc>
        <w:tcPr>
          <w:tcW w:w="3412" w:type="dxa"/>
          <w:gridSpan w:val="2"/>
        </w:tcPr>
        <w:p w:rsidR="00971B4E" w:rsidRPr="009F492C" w:rsidRDefault="00971B4E" w:rsidP="006F6307">
          <w:pPr>
            <w:spacing w:before="60"/>
            <w:ind w:left="74"/>
            <w:rPr>
              <w:sz w:val="14"/>
              <w:szCs w:val="20"/>
              <w:lang w:eastAsia="fr-FR"/>
            </w:rPr>
          </w:pPr>
        </w:p>
      </w:tc>
    </w:tr>
  </w:tbl>
  <w:p w:rsidR="00971B4E" w:rsidRPr="006D2B6D" w:rsidRDefault="00971B4E" w:rsidP="006F6307">
    <w:pPr>
      <w:pStyle w:val="En-tte"/>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Pr="007052D4" w:rsidRDefault="00971B4E" w:rsidP="007052D4">
    <w:pPr>
      <w:jc w:val="right"/>
      <w:rPr>
        <w:rFonts w:ascii="Arial" w:hAnsi="Arial" w:cs="Arial"/>
        <w:b/>
      </w:rPr>
    </w:pPr>
    <w:r w:rsidRPr="007052D4">
      <w:rPr>
        <w:rFonts w:ascii="Arial" w:hAnsi="Arial" w:cs="Arial"/>
        <w:b/>
      </w:rPr>
      <w:t>Annexe 3</w:t>
    </w:r>
  </w:p>
  <w:p w:rsidR="00971B4E" w:rsidRDefault="00971B4E" w:rsidP="006F6307">
    <w:pPr>
      <w:pStyle w:val="En-tte"/>
      <w:ind w:left="709"/>
      <w:jc w:val="right"/>
    </w:pPr>
  </w:p>
  <w:tbl>
    <w:tblPr>
      <w:tblpPr w:leftFromText="141" w:rightFromText="141" w:vertAnchor="text" w:horzAnchor="margin" w:tblpXSpec="center" w:tblpY="-172"/>
      <w:tblW w:w="10488" w:type="dxa"/>
      <w:tblBorders>
        <w:top w:val="single" w:sz="18" w:space="0" w:color="17365D"/>
        <w:left w:val="single" w:sz="18" w:space="0" w:color="17365D"/>
        <w:bottom w:val="single" w:sz="18" w:space="0" w:color="17365D"/>
        <w:right w:val="single" w:sz="18" w:space="0" w:color="17365D"/>
        <w:insideH w:val="single" w:sz="6" w:space="0" w:color="17365D"/>
        <w:insideV w:val="single" w:sz="6" w:space="0" w:color="17365D"/>
      </w:tblBorders>
      <w:tblLook w:val="04A0" w:firstRow="1" w:lastRow="0" w:firstColumn="1" w:lastColumn="0" w:noHBand="0" w:noVBand="1"/>
    </w:tblPr>
    <w:tblGrid>
      <w:gridCol w:w="850"/>
      <w:gridCol w:w="7654"/>
      <w:gridCol w:w="1984"/>
    </w:tblGrid>
    <w:tr w:rsidR="00971B4E" w:rsidRPr="00E46D6A" w:rsidTr="006F6307">
      <w:trPr>
        <w:trHeight w:val="454"/>
      </w:trPr>
      <w:tc>
        <w:tcPr>
          <w:tcW w:w="850" w:type="dxa"/>
          <w:shd w:val="clear" w:color="auto" w:fill="auto"/>
          <w:vAlign w:val="center"/>
        </w:tcPr>
        <w:p w:rsidR="00971B4E" w:rsidRPr="00E46D6A" w:rsidRDefault="00971B4E" w:rsidP="006F6307">
          <w:pPr>
            <w:autoSpaceDE w:val="0"/>
            <w:autoSpaceDN w:val="0"/>
            <w:adjustRightInd w:val="0"/>
            <w:jc w:val="center"/>
            <w:rPr>
              <w:rFonts w:ascii="Arial" w:hAnsi="Arial" w:cs="Arial"/>
              <w:b/>
              <w:sz w:val="20"/>
              <w:szCs w:val="20"/>
              <w:lang w:eastAsia="fr-FR"/>
            </w:rPr>
          </w:pPr>
          <w:r w:rsidRPr="00E46D6A">
            <w:rPr>
              <w:rFonts w:ascii="Arial" w:hAnsi="Arial" w:cs="Arial"/>
              <w:b/>
              <w:snapToGrid w:val="0"/>
              <w:sz w:val="20"/>
              <w:szCs w:val="20"/>
              <w:lang w:eastAsia="fr-FR"/>
            </w:rPr>
            <w:t>E4</w:t>
          </w:r>
          <w:r>
            <w:rPr>
              <w:rFonts w:ascii="Arial" w:hAnsi="Arial" w:cs="Arial"/>
              <w:b/>
              <w:snapToGrid w:val="0"/>
              <w:sz w:val="20"/>
              <w:szCs w:val="20"/>
              <w:lang w:eastAsia="fr-FR"/>
            </w:rPr>
            <w:t>2</w:t>
          </w:r>
        </w:p>
      </w:tc>
      <w:tc>
        <w:tcPr>
          <w:tcW w:w="7654" w:type="dxa"/>
          <w:shd w:val="clear" w:color="auto" w:fill="FFFFCC"/>
          <w:vAlign w:val="center"/>
        </w:tcPr>
        <w:p w:rsidR="00971B4E" w:rsidRPr="00A424EF" w:rsidRDefault="00971B4E" w:rsidP="006F6307">
          <w:pPr>
            <w:autoSpaceDE w:val="0"/>
            <w:autoSpaceDN w:val="0"/>
            <w:adjustRightInd w:val="0"/>
            <w:jc w:val="center"/>
            <w:rPr>
              <w:rFonts w:ascii="Arial" w:hAnsi="Arial" w:cs="Arial"/>
              <w:b/>
              <w:snapToGrid w:val="0"/>
              <w:sz w:val="20"/>
              <w:szCs w:val="20"/>
              <w:lang w:eastAsia="fr-FR"/>
            </w:rPr>
          </w:pPr>
          <w:r w:rsidRPr="00A424EF">
            <w:rPr>
              <w:rFonts w:ascii="Arial" w:hAnsi="Arial" w:cs="Arial"/>
              <w:b/>
              <w:snapToGrid w:val="0"/>
              <w:sz w:val="20"/>
              <w:szCs w:val="20"/>
              <w:lang w:eastAsia="fr-FR"/>
            </w:rPr>
            <w:t>Sous-épreuve dossier :</w:t>
          </w:r>
        </w:p>
        <w:p w:rsidR="00971B4E" w:rsidRPr="00E46D6A" w:rsidRDefault="00971B4E" w:rsidP="006F6307">
          <w:pPr>
            <w:autoSpaceDE w:val="0"/>
            <w:autoSpaceDN w:val="0"/>
            <w:adjustRightInd w:val="0"/>
            <w:jc w:val="center"/>
            <w:rPr>
              <w:rFonts w:ascii="Arial" w:hAnsi="Arial" w:cs="Arial"/>
              <w:b/>
              <w:sz w:val="20"/>
              <w:szCs w:val="20"/>
              <w:lang w:eastAsia="fr-FR"/>
            </w:rPr>
          </w:pPr>
          <w:r w:rsidRPr="00A424EF">
            <w:rPr>
              <w:rFonts w:ascii="Arial" w:hAnsi="Arial" w:cs="Arial"/>
              <w:b/>
              <w:snapToGrid w:val="0"/>
              <w:sz w:val="20"/>
              <w:szCs w:val="20"/>
              <w:lang w:eastAsia="fr-FR"/>
            </w:rPr>
            <w:t>étude technique liée à l’activité professionnelle</w:t>
          </w:r>
        </w:p>
      </w:tc>
      <w:tc>
        <w:tcPr>
          <w:tcW w:w="1984" w:type="dxa"/>
          <w:shd w:val="clear" w:color="auto" w:fill="auto"/>
          <w:vAlign w:val="center"/>
        </w:tcPr>
        <w:p w:rsidR="00971B4E" w:rsidRPr="00E46D6A" w:rsidRDefault="00971B4E" w:rsidP="006F6307">
          <w:pPr>
            <w:autoSpaceDE w:val="0"/>
            <w:autoSpaceDN w:val="0"/>
            <w:adjustRightInd w:val="0"/>
            <w:jc w:val="center"/>
            <w:rPr>
              <w:rFonts w:ascii="Arial" w:hAnsi="Arial" w:cs="Arial"/>
              <w:b/>
              <w:sz w:val="20"/>
              <w:szCs w:val="20"/>
              <w:lang w:eastAsia="fr-FR"/>
            </w:rPr>
          </w:pPr>
          <w:r w:rsidRPr="00E46D6A">
            <w:rPr>
              <w:rFonts w:ascii="Arial" w:hAnsi="Arial" w:cs="Arial"/>
              <w:b/>
              <w:snapToGrid w:val="0"/>
              <w:sz w:val="20"/>
              <w:szCs w:val="20"/>
              <w:lang w:eastAsia="fr-FR"/>
            </w:rPr>
            <w:t>coefficient : 3</w:t>
          </w:r>
        </w:p>
      </w:tc>
    </w:tr>
  </w:tbl>
  <w:p w:rsidR="00971B4E" w:rsidRPr="00190566" w:rsidRDefault="00971B4E" w:rsidP="006F6307">
    <w:pPr>
      <w:pStyle w:val="En-tte"/>
      <w:ind w:left="709"/>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B4E" w:rsidRPr="007052D4" w:rsidRDefault="00971B4E" w:rsidP="006B3BA0">
    <w:pPr>
      <w:jc w:val="right"/>
      <w:rPr>
        <w:rFonts w:ascii="Arial" w:hAnsi="Arial" w:cs="Arial"/>
        <w:b/>
      </w:rPr>
    </w:pPr>
    <w:r w:rsidRPr="007052D4">
      <w:rPr>
        <w:rFonts w:ascii="Arial" w:hAnsi="Arial" w:cs="Arial"/>
        <w:b/>
      </w:rPr>
      <w:t>Annexe 4</w:t>
    </w:r>
  </w:p>
  <w:tbl>
    <w:tblPr>
      <w:tblW w:w="9810" w:type="dxa"/>
      <w:jc w:val="center"/>
      <w:tblBorders>
        <w:top w:val="single" w:sz="2" w:space="0" w:color="auto"/>
        <w:left w:val="single" w:sz="2" w:space="0" w:color="auto"/>
        <w:bottom w:val="single" w:sz="2" w:space="0" w:color="auto"/>
        <w:right w:val="single" w:sz="2" w:space="0" w:color="auto"/>
        <w:insideH w:val="single" w:sz="4" w:space="0" w:color="auto"/>
      </w:tblBorders>
      <w:tblLayout w:type="fixed"/>
      <w:tblCellMar>
        <w:left w:w="70" w:type="dxa"/>
        <w:right w:w="70" w:type="dxa"/>
      </w:tblCellMar>
      <w:tblLook w:val="0000" w:firstRow="0" w:lastRow="0" w:firstColumn="0" w:lastColumn="0" w:noHBand="0" w:noVBand="0"/>
    </w:tblPr>
    <w:tblGrid>
      <w:gridCol w:w="6266"/>
      <w:gridCol w:w="18"/>
      <w:gridCol w:w="3526"/>
    </w:tblGrid>
    <w:tr w:rsidR="00971B4E" w:rsidRPr="006B3BA0" w:rsidTr="00512BFD">
      <w:trPr>
        <w:trHeight w:val="415"/>
        <w:jc w:val="center"/>
      </w:trPr>
      <w:tc>
        <w:tcPr>
          <w:tcW w:w="6266" w:type="dxa"/>
          <w:tcBorders>
            <w:top w:val="single" w:sz="2" w:space="0" w:color="auto"/>
          </w:tcBorders>
          <w:vAlign w:val="bottom"/>
        </w:tcPr>
        <w:p w:rsidR="00971B4E" w:rsidRPr="006B3BA0" w:rsidRDefault="00971B4E" w:rsidP="006B3BA0">
          <w:pPr>
            <w:tabs>
              <w:tab w:val="left" w:pos="5805"/>
            </w:tabs>
            <w:ind w:left="214"/>
            <w:rPr>
              <w:szCs w:val="20"/>
              <w:lang w:eastAsia="fr-FR"/>
            </w:rPr>
          </w:pPr>
          <w:r w:rsidRPr="006B3BA0">
            <w:rPr>
              <w:sz w:val="22"/>
              <w:szCs w:val="20"/>
              <w:lang w:eastAsia="fr-FR"/>
            </w:rPr>
            <w:t>Académie :</w:t>
          </w:r>
        </w:p>
      </w:tc>
      <w:tc>
        <w:tcPr>
          <w:tcW w:w="3544" w:type="dxa"/>
          <w:gridSpan w:val="2"/>
          <w:tcBorders>
            <w:top w:val="single" w:sz="2" w:space="0" w:color="auto"/>
          </w:tcBorders>
          <w:vAlign w:val="bottom"/>
        </w:tcPr>
        <w:p w:rsidR="00971B4E" w:rsidRPr="006B3BA0" w:rsidRDefault="00971B4E" w:rsidP="006B3BA0">
          <w:pPr>
            <w:tabs>
              <w:tab w:val="left" w:pos="5805"/>
            </w:tabs>
            <w:ind w:left="135"/>
            <w:rPr>
              <w:szCs w:val="20"/>
              <w:lang w:eastAsia="fr-FR"/>
            </w:rPr>
          </w:pPr>
          <w:r w:rsidRPr="00B57B61">
            <w:rPr>
              <w:b/>
              <w:sz w:val="28"/>
              <w:szCs w:val="28"/>
              <w:lang w:eastAsia="fr-FR"/>
            </w:rPr>
            <w:t>CCF</w:t>
          </w:r>
          <w:r w:rsidRPr="00B57B61">
            <w:rPr>
              <w:sz w:val="28"/>
              <w:szCs w:val="28"/>
              <w:lang w:eastAsia="fr-FR"/>
            </w:rPr>
            <w:t xml:space="preserve"> </w:t>
          </w:r>
          <w:r>
            <w:rPr>
              <w:sz w:val="22"/>
              <w:szCs w:val="20"/>
              <w:lang w:eastAsia="fr-FR"/>
            </w:rPr>
            <w:t xml:space="preserve">- </w:t>
          </w:r>
          <w:r w:rsidRPr="006B3BA0">
            <w:rPr>
              <w:sz w:val="22"/>
              <w:szCs w:val="20"/>
              <w:lang w:eastAsia="fr-FR"/>
            </w:rPr>
            <w:t>Session :</w:t>
          </w:r>
        </w:p>
      </w:tc>
    </w:tr>
    <w:tr w:rsidR="00971B4E" w:rsidRPr="006B3BA0" w:rsidTr="00512BFD">
      <w:trPr>
        <w:jc w:val="center"/>
      </w:trPr>
      <w:tc>
        <w:tcPr>
          <w:tcW w:w="9810" w:type="dxa"/>
          <w:gridSpan w:val="3"/>
          <w:vAlign w:val="bottom"/>
        </w:tcPr>
        <w:p w:rsidR="00971B4E" w:rsidRPr="006B3BA0" w:rsidRDefault="00971B4E" w:rsidP="006B3BA0">
          <w:pPr>
            <w:tabs>
              <w:tab w:val="left" w:pos="4246"/>
            </w:tabs>
            <w:spacing w:before="40"/>
            <w:ind w:left="214" w:right="-122"/>
            <w:rPr>
              <w:szCs w:val="20"/>
              <w:lang w:eastAsia="fr-FR"/>
            </w:rPr>
          </w:pPr>
          <w:r w:rsidRPr="006B3BA0">
            <w:rPr>
              <w:sz w:val="22"/>
              <w:szCs w:val="20"/>
              <w:lang w:eastAsia="fr-FR"/>
            </w:rPr>
            <w:t>Examen : BP</w:t>
          </w:r>
          <w:r w:rsidRPr="006B3BA0">
            <w:rPr>
              <w:sz w:val="22"/>
              <w:szCs w:val="20"/>
              <w:lang w:eastAsia="fr-FR"/>
            </w:rPr>
            <w:tab/>
            <w:t>Spécialité/option  BOULANGER</w:t>
          </w:r>
        </w:p>
      </w:tc>
    </w:tr>
    <w:tr w:rsidR="00971B4E" w:rsidRPr="006B3BA0" w:rsidTr="00512BFD">
      <w:trPr>
        <w:jc w:val="center"/>
      </w:trPr>
      <w:tc>
        <w:tcPr>
          <w:tcW w:w="9810" w:type="dxa"/>
          <w:gridSpan w:val="3"/>
          <w:vAlign w:val="bottom"/>
        </w:tcPr>
        <w:p w:rsidR="00971B4E" w:rsidRPr="006B3BA0" w:rsidRDefault="00971B4E" w:rsidP="006B3BA0">
          <w:pPr>
            <w:autoSpaceDE w:val="0"/>
            <w:autoSpaceDN w:val="0"/>
            <w:adjustRightInd w:val="0"/>
            <w:ind w:left="214"/>
            <w:rPr>
              <w:szCs w:val="20"/>
              <w:lang w:eastAsia="fr-FR"/>
            </w:rPr>
          </w:pPr>
          <w:r w:rsidRPr="006B3BA0">
            <w:rPr>
              <w:sz w:val="22"/>
              <w:szCs w:val="20"/>
              <w:lang w:eastAsia="fr-FR"/>
            </w:rPr>
            <w:t xml:space="preserve">Epreuve/sous épreuve : E42 </w:t>
          </w:r>
          <w:r w:rsidRPr="006B3BA0">
            <w:rPr>
              <w:rFonts w:ascii="Arial" w:hAnsi="Arial" w:cs="Arial"/>
              <w:b/>
              <w:snapToGrid w:val="0"/>
              <w:sz w:val="20"/>
              <w:szCs w:val="20"/>
              <w:lang w:eastAsia="fr-FR"/>
            </w:rPr>
            <w:t>Sous-épreuve dossier : étude technique liée à l’activité professionnelle</w:t>
          </w:r>
        </w:p>
      </w:tc>
    </w:tr>
    <w:tr w:rsidR="00971B4E" w:rsidRPr="006B3BA0" w:rsidTr="00512BFD">
      <w:trPr>
        <w:jc w:val="center"/>
      </w:trPr>
      <w:tc>
        <w:tcPr>
          <w:tcW w:w="9810" w:type="dxa"/>
          <w:gridSpan w:val="3"/>
          <w:vAlign w:val="bottom"/>
        </w:tcPr>
        <w:p w:rsidR="00971B4E" w:rsidRPr="006B3BA0" w:rsidRDefault="00971B4E" w:rsidP="006B3BA0">
          <w:pPr>
            <w:tabs>
              <w:tab w:val="left" w:pos="4325"/>
            </w:tabs>
            <w:spacing w:before="40"/>
            <w:ind w:left="214"/>
            <w:rPr>
              <w:szCs w:val="20"/>
              <w:lang w:eastAsia="fr-FR"/>
            </w:rPr>
          </w:pPr>
          <w:r w:rsidRPr="006B3BA0">
            <w:rPr>
              <w:sz w:val="22"/>
              <w:szCs w:val="20"/>
              <w:lang w:eastAsia="fr-FR"/>
            </w:rPr>
            <w:t xml:space="preserve">NOM : </w:t>
          </w:r>
          <w:r w:rsidRPr="006B3BA0">
            <w:rPr>
              <w:sz w:val="22"/>
              <w:szCs w:val="20"/>
              <w:lang w:eastAsia="fr-FR"/>
            </w:rPr>
            <w:tab/>
            <w:t>Prénoms :</w:t>
          </w:r>
        </w:p>
      </w:tc>
    </w:tr>
    <w:tr w:rsidR="00971B4E" w:rsidRPr="006B3BA0" w:rsidTr="00512BFD">
      <w:trPr>
        <w:cantSplit/>
        <w:trHeight w:val="383"/>
        <w:jc w:val="center"/>
      </w:trPr>
      <w:tc>
        <w:tcPr>
          <w:tcW w:w="6284" w:type="dxa"/>
          <w:gridSpan w:val="2"/>
          <w:tcBorders>
            <w:bottom w:val="single" w:sz="2" w:space="0" w:color="auto"/>
          </w:tcBorders>
        </w:tcPr>
        <w:p w:rsidR="00971B4E" w:rsidRPr="006B3BA0" w:rsidRDefault="00971B4E" w:rsidP="00512BFD">
          <w:pPr>
            <w:ind w:left="142"/>
            <w:rPr>
              <w:szCs w:val="20"/>
              <w:lang w:eastAsia="fr-FR"/>
            </w:rPr>
          </w:pPr>
          <w:r>
            <w:rPr>
              <w:sz w:val="22"/>
              <w:szCs w:val="20"/>
              <w:lang w:eastAsia="fr-FR"/>
            </w:rPr>
            <w:t xml:space="preserve"> Etablissement</w:t>
          </w:r>
        </w:p>
      </w:tc>
      <w:tc>
        <w:tcPr>
          <w:tcW w:w="3526" w:type="dxa"/>
          <w:tcBorders>
            <w:bottom w:val="single" w:sz="2" w:space="0" w:color="auto"/>
          </w:tcBorders>
        </w:tcPr>
        <w:p w:rsidR="00971B4E" w:rsidRPr="006B3BA0" w:rsidRDefault="00971B4E" w:rsidP="006B3BA0">
          <w:pPr>
            <w:spacing w:before="60"/>
            <w:ind w:left="74"/>
            <w:rPr>
              <w:sz w:val="14"/>
              <w:szCs w:val="20"/>
              <w:lang w:eastAsia="fr-FR"/>
            </w:rPr>
          </w:pPr>
        </w:p>
      </w:tc>
    </w:tr>
  </w:tbl>
  <w:p w:rsidR="00971B4E" w:rsidRPr="006B3BA0" w:rsidRDefault="00971B4E" w:rsidP="006B3BA0">
    <w:pPr>
      <w:tabs>
        <w:tab w:val="center" w:pos="4536"/>
        <w:tab w:val="right" w:pos="9072"/>
      </w:tabs>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D5671"/>
    <w:multiLevelType w:val="hybridMultilevel"/>
    <w:tmpl w:val="E2C2D9E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560268"/>
    <w:multiLevelType w:val="hybridMultilevel"/>
    <w:tmpl w:val="81ECAA4C"/>
    <w:lvl w:ilvl="0" w:tplc="CE58C56E">
      <w:start w:val="6"/>
      <w:numFmt w:val="bullet"/>
      <w:lvlText w:val=""/>
      <w:lvlJc w:val="left"/>
      <w:pPr>
        <w:ind w:left="1773" w:hanging="360"/>
      </w:pPr>
      <w:rPr>
        <w:rFonts w:ascii="Symbol" w:eastAsia="Times New Roman" w:hAnsi="Symbol" w:cs="Arial" w:hint="default"/>
      </w:rPr>
    </w:lvl>
    <w:lvl w:ilvl="1" w:tplc="040C0003" w:tentative="1">
      <w:start w:val="1"/>
      <w:numFmt w:val="bullet"/>
      <w:lvlText w:val="o"/>
      <w:lvlJc w:val="left"/>
      <w:pPr>
        <w:ind w:left="2493" w:hanging="360"/>
      </w:pPr>
      <w:rPr>
        <w:rFonts w:ascii="Courier New" w:hAnsi="Courier New" w:cs="Courier New" w:hint="default"/>
      </w:rPr>
    </w:lvl>
    <w:lvl w:ilvl="2" w:tplc="040C0005" w:tentative="1">
      <w:start w:val="1"/>
      <w:numFmt w:val="bullet"/>
      <w:lvlText w:val=""/>
      <w:lvlJc w:val="left"/>
      <w:pPr>
        <w:ind w:left="3213" w:hanging="360"/>
      </w:pPr>
      <w:rPr>
        <w:rFonts w:ascii="Wingdings" w:hAnsi="Wingdings" w:hint="default"/>
      </w:rPr>
    </w:lvl>
    <w:lvl w:ilvl="3" w:tplc="040C0001" w:tentative="1">
      <w:start w:val="1"/>
      <w:numFmt w:val="bullet"/>
      <w:lvlText w:val=""/>
      <w:lvlJc w:val="left"/>
      <w:pPr>
        <w:ind w:left="3933" w:hanging="360"/>
      </w:pPr>
      <w:rPr>
        <w:rFonts w:ascii="Symbol" w:hAnsi="Symbol" w:hint="default"/>
      </w:rPr>
    </w:lvl>
    <w:lvl w:ilvl="4" w:tplc="040C0003" w:tentative="1">
      <w:start w:val="1"/>
      <w:numFmt w:val="bullet"/>
      <w:lvlText w:val="o"/>
      <w:lvlJc w:val="left"/>
      <w:pPr>
        <w:ind w:left="4653" w:hanging="360"/>
      </w:pPr>
      <w:rPr>
        <w:rFonts w:ascii="Courier New" w:hAnsi="Courier New" w:cs="Courier New" w:hint="default"/>
      </w:rPr>
    </w:lvl>
    <w:lvl w:ilvl="5" w:tplc="040C0005" w:tentative="1">
      <w:start w:val="1"/>
      <w:numFmt w:val="bullet"/>
      <w:lvlText w:val=""/>
      <w:lvlJc w:val="left"/>
      <w:pPr>
        <w:ind w:left="5373" w:hanging="360"/>
      </w:pPr>
      <w:rPr>
        <w:rFonts w:ascii="Wingdings" w:hAnsi="Wingdings" w:hint="default"/>
      </w:rPr>
    </w:lvl>
    <w:lvl w:ilvl="6" w:tplc="040C0001" w:tentative="1">
      <w:start w:val="1"/>
      <w:numFmt w:val="bullet"/>
      <w:lvlText w:val=""/>
      <w:lvlJc w:val="left"/>
      <w:pPr>
        <w:ind w:left="6093" w:hanging="360"/>
      </w:pPr>
      <w:rPr>
        <w:rFonts w:ascii="Symbol" w:hAnsi="Symbol" w:hint="default"/>
      </w:rPr>
    </w:lvl>
    <w:lvl w:ilvl="7" w:tplc="040C0003" w:tentative="1">
      <w:start w:val="1"/>
      <w:numFmt w:val="bullet"/>
      <w:lvlText w:val="o"/>
      <w:lvlJc w:val="left"/>
      <w:pPr>
        <w:ind w:left="6813" w:hanging="360"/>
      </w:pPr>
      <w:rPr>
        <w:rFonts w:ascii="Courier New" w:hAnsi="Courier New" w:cs="Courier New" w:hint="default"/>
      </w:rPr>
    </w:lvl>
    <w:lvl w:ilvl="8" w:tplc="040C0005" w:tentative="1">
      <w:start w:val="1"/>
      <w:numFmt w:val="bullet"/>
      <w:lvlText w:val=""/>
      <w:lvlJc w:val="left"/>
      <w:pPr>
        <w:ind w:left="7533" w:hanging="360"/>
      </w:pPr>
      <w:rPr>
        <w:rFonts w:ascii="Wingdings" w:hAnsi="Wingdings" w:hint="default"/>
      </w:rPr>
    </w:lvl>
  </w:abstractNum>
  <w:abstractNum w:abstractNumId="2" w15:restartNumberingAfterBreak="0">
    <w:nsid w:val="18E41896"/>
    <w:multiLevelType w:val="hybridMultilevel"/>
    <w:tmpl w:val="E808105C"/>
    <w:lvl w:ilvl="0" w:tplc="42F665FC">
      <w:numFmt w:val="bullet"/>
      <w:lvlText w:val="-"/>
      <w:lvlJc w:val="left"/>
      <w:pPr>
        <w:ind w:left="1068" w:hanging="360"/>
      </w:pPr>
      <w:rPr>
        <w:rFonts w:ascii="Comic Sans MS" w:eastAsia="Times New Roman" w:hAnsi="Comic Sans MS" w:hint="default"/>
      </w:rPr>
    </w:lvl>
    <w:lvl w:ilvl="1" w:tplc="040C0005">
      <w:start w:val="1"/>
      <w:numFmt w:val="bullet"/>
      <w:lvlText w:val=""/>
      <w:lvlJc w:val="left"/>
      <w:pPr>
        <w:tabs>
          <w:tab w:val="num" w:pos="1788"/>
        </w:tabs>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00D0E87"/>
    <w:multiLevelType w:val="hybridMultilevel"/>
    <w:tmpl w:val="58EA933E"/>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5470C8"/>
    <w:multiLevelType w:val="hybridMultilevel"/>
    <w:tmpl w:val="2B0CCB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7C68AB"/>
    <w:multiLevelType w:val="hybridMultilevel"/>
    <w:tmpl w:val="17708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0C26A0"/>
    <w:multiLevelType w:val="hybridMultilevel"/>
    <w:tmpl w:val="7D1C20DE"/>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AC3235A"/>
    <w:multiLevelType w:val="hybridMultilevel"/>
    <w:tmpl w:val="EA5ED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8F1F43"/>
    <w:multiLevelType w:val="hybridMultilevel"/>
    <w:tmpl w:val="3EC45D0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33369E"/>
    <w:multiLevelType w:val="hybridMultilevel"/>
    <w:tmpl w:val="38044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8"/>
  </w:num>
  <w:num w:numId="5">
    <w:abstractNumId w:val="6"/>
  </w:num>
  <w:num w:numId="6">
    <w:abstractNumId w:val="3"/>
  </w:num>
  <w:num w:numId="7">
    <w:abstractNumId w:val="7"/>
  </w:num>
  <w:num w:numId="8">
    <w:abstractNumId w:val="2"/>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AB0"/>
    <w:rsid w:val="00000289"/>
    <w:rsid w:val="00015442"/>
    <w:rsid w:val="00042EF4"/>
    <w:rsid w:val="00046185"/>
    <w:rsid w:val="000A078B"/>
    <w:rsid w:val="000A1411"/>
    <w:rsid w:val="000D17E1"/>
    <w:rsid w:val="00101664"/>
    <w:rsid w:val="00146275"/>
    <w:rsid w:val="00160CAD"/>
    <w:rsid w:val="00192923"/>
    <w:rsid w:val="00194B08"/>
    <w:rsid w:val="001A651B"/>
    <w:rsid w:val="001B6E3C"/>
    <w:rsid w:val="001B6F66"/>
    <w:rsid w:val="001C5938"/>
    <w:rsid w:val="001E38A5"/>
    <w:rsid w:val="001F1566"/>
    <w:rsid w:val="001F44D7"/>
    <w:rsid w:val="001F7592"/>
    <w:rsid w:val="00250790"/>
    <w:rsid w:val="00266D5F"/>
    <w:rsid w:val="002771F4"/>
    <w:rsid w:val="002A0D2C"/>
    <w:rsid w:val="002A69A8"/>
    <w:rsid w:val="002F1409"/>
    <w:rsid w:val="00350B89"/>
    <w:rsid w:val="00352005"/>
    <w:rsid w:val="00355FEF"/>
    <w:rsid w:val="003603DF"/>
    <w:rsid w:val="00363B52"/>
    <w:rsid w:val="00364E51"/>
    <w:rsid w:val="003749EA"/>
    <w:rsid w:val="00384964"/>
    <w:rsid w:val="003B3C56"/>
    <w:rsid w:val="003B53EF"/>
    <w:rsid w:val="003E4506"/>
    <w:rsid w:val="0041270A"/>
    <w:rsid w:val="00427AF5"/>
    <w:rsid w:val="004527F5"/>
    <w:rsid w:val="00464637"/>
    <w:rsid w:val="00486015"/>
    <w:rsid w:val="004A0B63"/>
    <w:rsid w:val="004A29DB"/>
    <w:rsid w:val="004D6A57"/>
    <w:rsid w:val="004D71CC"/>
    <w:rsid w:val="004F008E"/>
    <w:rsid w:val="005037C4"/>
    <w:rsid w:val="005050E8"/>
    <w:rsid w:val="00512BFD"/>
    <w:rsid w:val="00537553"/>
    <w:rsid w:val="005415C8"/>
    <w:rsid w:val="005810AE"/>
    <w:rsid w:val="0059749E"/>
    <w:rsid w:val="005A7723"/>
    <w:rsid w:val="00610FFA"/>
    <w:rsid w:val="006425FF"/>
    <w:rsid w:val="00660893"/>
    <w:rsid w:val="006712EC"/>
    <w:rsid w:val="00677651"/>
    <w:rsid w:val="00677ACF"/>
    <w:rsid w:val="006A1459"/>
    <w:rsid w:val="006A6BE5"/>
    <w:rsid w:val="006B3BA0"/>
    <w:rsid w:val="006C7B3D"/>
    <w:rsid w:val="006C7CF5"/>
    <w:rsid w:val="006D3E38"/>
    <w:rsid w:val="006D775C"/>
    <w:rsid w:val="006E1D3C"/>
    <w:rsid w:val="006E264F"/>
    <w:rsid w:val="006E712B"/>
    <w:rsid w:val="006F6307"/>
    <w:rsid w:val="0070439D"/>
    <w:rsid w:val="007052D4"/>
    <w:rsid w:val="00715334"/>
    <w:rsid w:val="00737405"/>
    <w:rsid w:val="007438F4"/>
    <w:rsid w:val="00751B42"/>
    <w:rsid w:val="0075562A"/>
    <w:rsid w:val="0075760F"/>
    <w:rsid w:val="00791943"/>
    <w:rsid w:val="0079795D"/>
    <w:rsid w:val="007C254E"/>
    <w:rsid w:val="007F20E7"/>
    <w:rsid w:val="00852DD7"/>
    <w:rsid w:val="00856A5B"/>
    <w:rsid w:val="00891122"/>
    <w:rsid w:val="00892537"/>
    <w:rsid w:val="008A6E25"/>
    <w:rsid w:val="008C5456"/>
    <w:rsid w:val="008C70A8"/>
    <w:rsid w:val="00924D6A"/>
    <w:rsid w:val="00931B0D"/>
    <w:rsid w:val="00952A4F"/>
    <w:rsid w:val="00957771"/>
    <w:rsid w:val="00966375"/>
    <w:rsid w:val="00970AE5"/>
    <w:rsid w:val="00971B4E"/>
    <w:rsid w:val="00972355"/>
    <w:rsid w:val="00975547"/>
    <w:rsid w:val="009A1A60"/>
    <w:rsid w:val="009A1CA0"/>
    <w:rsid w:val="009B49CC"/>
    <w:rsid w:val="009B5918"/>
    <w:rsid w:val="009C686F"/>
    <w:rsid w:val="009E36EA"/>
    <w:rsid w:val="00A118E6"/>
    <w:rsid w:val="00A342D1"/>
    <w:rsid w:val="00A34A50"/>
    <w:rsid w:val="00A5206C"/>
    <w:rsid w:val="00A52166"/>
    <w:rsid w:val="00A803A7"/>
    <w:rsid w:val="00A9004D"/>
    <w:rsid w:val="00AA4835"/>
    <w:rsid w:val="00AD082C"/>
    <w:rsid w:val="00AD3E41"/>
    <w:rsid w:val="00AE46F9"/>
    <w:rsid w:val="00AE5596"/>
    <w:rsid w:val="00B03221"/>
    <w:rsid w:val="00B0730D"/>
    <w:rsid w:val="00B13346"/>
    <w:rsid w:val="00B205BF"/>
    <w:rsid w:val="00B31DBF"/>
    <w:rsid w:val="00B541F9"/>
    <w:rsid w:val="00B57B61"/>
    <w:rsid w:val="00B72949"/>
    <w:rsid w:val="00B74E04"/>
    <w:rsid w:val="00BA3477"/>
    <w:rsid w:val="00BB7AD1"/>
    <w:rsid w:val="00BD49AA"/>
    <w:rsid w:val="00BD7819"/>
    <w:rsid w:val="00C07F9B"/>
    <w:rsid w:val="00C273EB"/>
    <w:rsid w:val="00C275B0"/>
    <w:rsid w:val="00C36BE4"/>
    <w:rsid w:val="00C4694F"/>
    <w:rsid w:val="00C63AB0"/>
    <w:rsid w:val="00C668FB"/>
    <w:rsid w:val="00C91472"/>
    <w:rsid w:val="00CA3FBE"/>
    <w:rsid w:val="00CB5147"/>
    <w:rsid w:val="00CE5441"/>
    <w:rsid w:val="00D06C5C"/>
    <w:rsid w:val="00D36590"/>
    <w:rsid w:val="00D41981"/>
    <w:rsid w:val="00D446B9"/>
    <w:rsid w:val="00D50A08"/>
    <w:rsid w:val="00D76FC8"/>
    <w:rsid w:val="00DA6FF1"/>
    <w:rsid w:val="00E127ED"/>
    <w:rsid w:val="00E214B6"/>
    <w:rsid w:val="00E40346"/>
    <w:rsid w:val="00E42A0F"/>
    <w:rsid w:val="00E46D6A"/>
    <w:rsid w:val="00E94733"/>
    <w:rsid w:val="00EA3BEB"/>
    <w:rsid w:val="00EA643F"/>
    <w:rsid w:val="00ED39C9"/>
    <w:rsid w:val="00EE39A3"/>
    <w:rsid w:val="00EE6321"/>
    <w:rsid w:val="00EF5B37"/>
    <w:rsid w:val="00F20CCF"/>
    <w:rsid w:val="00F3752F"/>
    <w:rsid w:val="00F753ED"/>
    <w:rsid w:val="00F86471"/>
    <w:rsid w:val="00FA60BB"/>
    <w:rsid w:val="00FB54D0"/>
    <w:rsid w:val="00FC48BB"/>
    <w:rsid w:val="00FE1F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8433"/>
    <o:shapelayout v:ext="edit">
      <o:idmap v:ext="edit" data="1"/>
    </o:shapelayout>
  </w:shapeDefaults>
  <w:decimalSymbol w:val=","/>
  <w:listSeparator w:val=";"/>
  <w15:docId w15:val="{EC5885C5-EE0D-4FEE-BC29-D85F8F36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0E8"/>
    <w:rPr>
      <w:rFonts w:ascii="Times New Roman" w:eastAsia="Times New Roman" w:hAnsi="Times New Roman"/>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63AB0"/>
    <w:pPr>
      <w:tabs>
        <w:tab w:val="center" w:pos="4536"/>
        <w:tab w:val="right" w:pos="9072"/>
      </w:tabs>
    </w:pPr>
  </w:style>
  <w:style w:type="character" w:customStyle="1" w:styleId="PieddepageCar">
    <w:name w:val="Pied de page Car"/>
    <w:link w:val="Pieddepage"/>
    <w:uiPriority w:val="99"/>
    <w:locked/>
    <w:rsid w:val="00C63AB0"/>
    <w:rPr>
      <w:rFonts w:ascii="Times New Roman" w:hAnsi="Times New Roman" w:cs="Times New Roman"/>
      <w:sz w:val="24"/>
      <w:szCs w:val="24"/>
    </w:rPr>
  </w:style>
  <w:style w:type="character" w:styleId="Numrodepage">
    <w:name w:val="page number"/>
    <w:uiPriority w:val="99"/>
    <w:rsid w:val="00C63AB0"/>
    <w:rPr>
      <w:rFonts w:cs="Times New Roman"/>
    </w:rPr>
  </w:style>
  <w:style w:type="paragraph" w:styleId="En-tte">
    <w:name w:val="header"/>
    <w:basedOn w:val="Normal"/>
    <w:link w:val="En-tteCar"/>
    <w:rsid w:val="00F20CCF"/>
    <w:pPr>
      <w:tabs>
        <w:tab w:val="center" w:pos="4536"/>
        <w:tab w:val="right" w:pos="9072"/>
      </w:tabs>
    </w:pPr>
  </w:style>
  <w:style w:type="character" w:customStyle="1" w:styleId="En-tteCar">
    <w:name w:val="En-tête Car"/>
    <w:link w:val="En-tte"/>
    <w:locked/>
    <w:rsid w:val="00F20CCF"/>
    <w:rPr>
      <w:rFonts w:ascii="Times New Roman" w:hAnsi="Times New Roman" w:cs="Times New Roman"/>
      <w:sz w:val="24"/>
      <w:szCs w:val="24"/>
    </w:rPr>
  </w:style>
  <w:style w:type="paragraph" w:styleId="Paragraphedeliste">
    <w:name w:val="List Paragraph"/>
    <w:basedOn w:val="Normal"/>
    <w:uiPriority w:val="99"/>
    <w:qFormat/>
    <w:rsid w:val="00F20CCF"/>
    <w:pPr>
      <w:ind w:left="720"/>
      <w:contextualSpacing/>
    </w:pPr>
  </w:style>
  <w:style w:type="table" w:styleId="Grilledutableau">
    <w:name w:val="Table Grid"/>
    <w:basedOn w:val="TableauNormal"/>
    <w:uiPriority w:val="99"/>
    <w:rsid w:val="00505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C7B3D"/>
    <w:rPr>
      <w:rFonts w:ascii="Tahoma" w:hAnsi="Tahoma" w:cs="Tahoma"/>
      <w:sz w:val="16"/>
      <w:szCs w:val="16"/>
    </w:rPr>
  </w:style>
  <w:style w:type="character" w:customStyle="1" w:styleId="TextedebullesCar">
    <w:name w:val="Texte de bulles Car"/>
    <w:link w:val="Textedebulles"/>
    <w:uiPriority w:val="99"/>
    <w:semiHidden/>
    <w:rsid w:val="006C7B3D"/>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438982">
      <w:bodyDiv w:val="1"/>
      <w:marLeft w:val="0"/>
      <w:marRight w:val="0"/>
      <w:marTop w:val="0"/>
      <w:marBottom w:val="0"/>
      <w:divBdr>
        <w:top w:val="none" w:sz="0" w:space="0" w:color="auto"/>
        <w:left w:val="none" w:sz="0" w:space="0" w:color="auto"/>
        <w:bottom w:val="none" w:sz="0" w:space="0" w:color="auto"/>
        <w:right w:val="none" w:sz="0" w:space="0" w:color="auto"/>
      </w:divBdr>
    </w:div>
    <w:div w:id="213038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8C3C1-724B-4637-A45C-7E8A61FCC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2306</Words>
  <Characters>13522</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cjean1</cp:lastModifiedBy>
  <cp:revision>9</cp:revision>
  <cp:lastPrinted>2016-03-22T08:57:00Z</cp:lastPrinted>
  <dcterms:created xsi:type="dcterms:W3CDTF">2016-03-22T08:30:00Z</dcterms:created>
  <dcterms:modified xsi:type="dcterms:W3CDTF">2016-03-24T12:57:00Z</dcterms:modified>
</cp:coreProperties>
</file>